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C3D" w:rsidRDefault="00B06C3D">
      <w:pPr>
        <w:rPr>
          <w:sz w:val="10"/>
        </w:rPr>
      </w:pPr>
    </w:p>
    <w:p w:rsidR="001A63E4" w:rsidRPr="001A63E4" w:rsidRDefault="001A63E4">
      <w:pPr>
        <w:rPr>
          <w:sz w:val="6"/>
        </w:rPr>
      </w:pPr>
    </w:p>
    <w:p w:rsidR="00047309" w:rsidRPr="009945FD" w:rsidRDefault="00047309" w:rsidP="009945FD">
      <w:pPr>
        <w:spacing w:line="276" w:lineRule="auto"/>
        <w:ind w:left="-993" w:right="-709"/>
        <w:jc w:val="center"/>
        <w:rPr>
          <w:rFonts w:ascii="Arial" w:hAnsi="Arial" w:cs="Arial"/>
          <w:b/>
          <w:color w:val="002060"/>
          <w:sz w:val="44"/>
          <w:szCs w:val="46"/>
        </w:rPr>
      </w:pPr>
      <w:r w:rsidRPr="009945FD">
        <w:rPr>
          <w:rFonts w:ascii="Arial" w:hAnsi="Arial" w:cs="Arial"/>
          <w:b/>
          <w:color w:val="002060"/>
          <w:sz w:val="44"/>
          <w:szCs w:val="46"/>
        </w:rPr>
        <w:t xml:space="preserve">Мемориальный комплекс «Тростенец» - </w:t>
      </w:r>
    </w:p>
    <w:p w:rsidR="001A63E4" w:rsidRPr="009945FD" w:rsidRDefault="00F65FAB" w:rsidP="009945FD">
      <w:pPr>
        <w:spacing w:line="276" w:lineRule="auto"/>
        <w:ind w:left="-993" w:right="-709"/>
        <w:jc w:val="center"/>
        <w:rPr>
          <w:rFonts w:ascii="Arial" w:hAnsi="Arial" w:cs="Arial"/>
          <w:color w:val="7030A0"/>
          <w:sz w:val="44"/>
          <w:szCs w:val="46"/>
        </w:rPr>
      </w:pPr>
      <w:r w:rsidRPr="009945FD">
        <w:rPr>
          <w:rFonts w:ascii="Arial" w:hAnsi="Arial" w:cs="Arial"/>
          <w:b/>
          <w:color w:val="7030A0"/>
          <w:sz w:val="44"/>
          <w:szCs w:val="46"/>
        </w:rPr>
        <w:t>Сказочная</w:t>
      </w:r>
      <w:r w:rsidR="001A63E4" w:rsidRPr="009945FD">
        <w:rPr>
          <w:rFonts w:ascii="Arial" w:hAnsi="Arial" w:cs="Arial"/>
          <w:b/>
          <w:color w:val="7030A0"/>
          <w:sz w:val="44"/>
          <w:szCs w:val="46"/>
        </w:rPr>
        <w:t xml:space="preserve"> страна </w:t>
      </w:r>
      <w:r w:rsidR="00047309" w:rsidRPr="009945FD">
        <w:rPr>
          <w:rFonts w:ascii="Arial" w:hAnsi="Arial" w:cs="Arial"/>
          <w:b/>
          <w:color w:val="7030A0"/>
          <w:sz w:val="44"/>
          <w:szCs w:val="46"/>
        </w:rPr>
        <w:t>«</w:t>
      </w:r>
      <w:r w:rsidR="001A63E4" w:rsidRPr="009945FD">
        <w:rPr>
          <w:rFonts w:ascii="Arial" w:hAnsi="Arial" w:cs="Arial"/>
          <w:b/>
          <w:color w:val="7030A0"/>
          <w:sz w:val="44"/>
          <w:szCs w:val="46"/>
        </w:rPr>
        <w:t>МалиВур</w:t>
      </w:r>
      <w:r w:rsidR="00047309" w:rsidRPr="009945FD">
        <w:rPr>
          <w:rFonts w:ascii="Arial" w:hAnsi="Arial" w:cs="Arial"/>
          <w:b/>
          <w:color w:val="7030A0"/>
          <w:sz w:val="44"/>
          <w:szCs w:val="46"/>
        </w:rPr>
        <w:t>»</w:t>
      </w:r>
      <w:r w:rsidRPr="009945FD">
        <w:rPr>
          <w:rFonts w:ascii="Arial" w:hAnsi="Arial" w:cs="Arial"/>
          <w:color w:val="7030A0"/>
          <w:sz w:val="44"/>
          <w:szCs w:val="46"/>
        </w:rPr>
        <w:t xml:space="preserve"> </w:t>
      </w:r>
    </w:p>
    <w:p w:rsidR="001F08F4" w:rsidRPr="001F08F4" w:rsidRDefault="001F08F4" w:rsidP="00F545EC">
      <w:pPr>
        <w:spacing w:line="276" w:lineRule="auto"/>
        <w:ind w:left="-709" w:right="-709" w:firstLine="284"/>
        <w:jc w:val="both"/>
        <w:rPr>
          <w:rFonts w:ascii="Arial" w:hAnsi="Arial" w:cs="Arial"/>
          <w:color w:val="FF0000"/>
          <w:sz w:val="16"/>
          <w:szCs w:val="46"/>
        </w:rPr>
      </w:pPr>
    </w:p>
    <w:p w:rsidR="001C68C1" w:rsidRPr="00F545EC" w:rsidRDefault="00CC58BA" w:rsidP="00F545EC">
      <w:pPr>
        <w:spacing w:line="276" w:lineRule="auto"/>
        <w:ind w:left="-709" w:right="-709" w:firstLine="284"/>
        <w:jc w:val="both"/>
        <w:rPr>
          <w:rFonts w:ascii="Arial" w:hAnsi="Arial" w:cs="Arial"/>
          <w:bCs/>
          <w:color w:val="002060"/>
          <w:sz w:val="26"/>
          <w:szCs w:val="26"/>
        </w:rPr>
      </w:pPr>
      <w:r w:rsidRPr="00CC58BA">
        <w:rPr>
          <w:noProof/>
        </w:rPr>
        <w:drawing>
          <wp:anchor distT="0" distB="0" distL="114300" distR="114300" simplePos="0" relativeHeight="251660288" behindDoc="1" locked="0" layoutInCell="1" allowOverlap="1" wp14:anchorId="120A61C8" wp14:editId="3355F532">
            <wp:simplePos x="0" y="0"/>
            <wp:positionH relativeFrom="column">
              <wp:posOffset>4700905</wp:posOffset>
            </wp:positionH>
            <wp:positionV relativeFrom="paragraph">
              <wp:posOffset>1624511</wp:posOffset>
            </wp:positionV>
            <wp:extent cx="2073910" cy="1341755"/>
            <wp:effectExtent l="0" t="0" r="2540" b="0"/>
            <wp:wrapTight wrapText="bothSides">
              <wp:wrapPolygon edited="0">
                <wp:start x="0" y="0"/>
                <wp:lineTo x="0" y="21160"/>
                <wp:lineTo x="21428" y="21160"/>
                <wp:lineTo x="21428" y="0"/>
                <wp:lineTo x="0" y="0"/>
              </wp:wrapPolygon>
            </wp:wrapTight>
            <wp:docPr id="6" name="Рисунок 6" descr="5-DJI_0049pb_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-DJI_0049pb_1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8C1" w:rsidRPr="00F545EC">
        <w:rPr>
          <w:rFonts w:ascii="Arial" w:hAnsi="Arial" w:cs="Arial"/>
          <w:bCs/>
          <w:noProof/>
          <w:color w:val="002060"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03AC5A35" wp14:editId="060D4AF8">
            <wp:simplePos x="0" y="0"/>
            <wp:positionH relativeFrom="column">
              <wp:posOffset>4698365</wp:posOffset>
            </wp:positionH>
            <wp:positionV relativeFrom="paragraph">
              <wp:posOffset>143782</wp:posOffset>
            </wp:positionV>
            <wp:extent cx="2073910" cy="1382395"/>
            <wp:effectExtent l="0" t="0" r="2540" b="8255"/>
            <wp:wrapTight wrapText="bothSides">
              <wp:wrapPolygon edited="0">
                <wp:start x="0" y="0"/>
                <wp:lineTo x="0" y="21431"/>
                <wp:lineTo x="21428" y="21431"/>
                <wp:lineTo x="21428" y="0"/>
                <wp:lineTo x="0" y="0"/>
              </wp:wrapPolygon>
            </wp:wrapTight>
            <wp:docPr id="2" name="Рисунок 2" descr="https://planetabelarus.ru/upload/iblock/e65/e651d7cbe846ccde2436b738313a53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anetabelarus.ru/upload/iblock/e65/e651d7cbe846ccde2436b738313a531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5FD" w:rsidRPr="00F545EC">
        <w:rPr>
          <w:rFonts w:ascii="Arial" w:hAnsi="Arial" w:cs="Arial"/>
          <w:b/>
          <w:bCs/>
          <w:color w:val="002060"/>
          <w:sz w:val="26"/>
          <w:szCs w:val="26"/>
        </w:rPr>
        <w:t>«Тростенец» -</w:t>
      </w:r>
      <w:r w:rsidR="009945FD" w:rsidRPr="00F545EC">
        <w:rPr>
          <w:rFonts w:ascii="Arial" w:hAnsi="Arial" w:cs="Arial"/>
          <w:bCs/>
          <w:color w:val="002060"/>
          <w:sz w:val="26"/>
          <w:szCs w:val="26"/>
        </w:rPr>
        <w:t xml:space="preserve"> место, связанное с трагическими событиями Второй мировой войны. Это был нацистский концлагерь, рас</w:t>
      </w:r>
      <w:r w:rsidR="001C68C1" w:rsidRPr="00F545EC">
        <w:rPr>
          <w:rFonts w:ascii="Arial" w:hAnsi="Arial" w:cs="Arial"/>
          <w:bCs/>
          <w:color w:val="002060"/>
          <w:sz w:val="26"/>
          <w:szCs w:val="26"/>
        </w:rPr>
        <w:t>положенный неподалеку от Минска, созданный в 1941 году. Территория мемориального комплекса составляет 112га и состоит из двух частей: территория лагеря смерти и урочища Шашковка, и территория бывшего урочища Благовщина. Это четвертый по количеству жертв концентрационный лагерь после Освенцима, Майданека и Треблинки. Посетив мемориал, невозможно остаться равнодушным ко всему, что происходило на этой земле...</w:t>
      </w:r>
      <w:r w:rsidR="001C68C1" w:rsidRPr="00F545EC">
        <w:rPr>
          <w:sz w:val="26"/>
          <w:szCs w:val="26"/>
        </w:rPr>
        <w:t xml:space="preserve"> </w:t>
      </w:r>
    </w:p>
    <w:p w:rsidR="001C68C1" w:rsidRPr="00F545EC" w:rsidRDefault="001C68C1" w:rsidP="001C68C1">
      <w:pPr>
        <w:spacing w:line="276" w:lineRule="auto"/>
        <w:ind w:left="-993" w:right="-709" w:firstLine="284"/>
        <w:jc w:val="both"/>
        <w:rPr>
          <w:rFonts w:ascii="Arial" w:hAnsi="Arial" w:cs="Arial"/>
          <w:bCs/>
          <w:color w:val="002060"/>
          <w:sz w:val="2"/>
          <w:szCs w:val="46"/>
        </w:rPr>
      </w:pPr>
    </w:p>
    <w:p w:rsidR="001C68C1" w:rsidRPr="00E9040F" w:rsidRDefault="001C68C1" w:rsidP="001C68C1">
      <w:pPr>
        <w:spacing w:line="276" w:lineRule="auto"/>
        <w:ind w:left="-993" w:right="-709" w:firstLine="284"/>
        <w:jc w:val="both"/>
        <w:rPr>
          <w:rFonts w:ascii="Arial" w:hAnsi="Arial" w:cs="Arial"/>
          <w:b/>
          <w:bCs/>
          <w:color w:val="333399"/>
          <w:sz w:val="28"/>
          <w:szCs w:val="46"/>
        </w:rPr>
      </w:pPr>
      <w:r w:rsidRPr="00E9040F">
        <w:rPr>
          <w:rFonts w:ascii="Arial" w:hAnsi="Arial" w:cs="Arial"/>
          <w:b/>
          <w:bCs/>
          <w:color w:val="333399"/>
          <w:sz w:val="28"/>
          <w:szCs w:val="46"/>
        </w:rPr>
        <w:t xml:space="preserve">Сказочная страна «МалиВур». </w:t>
      </w:r>
      <w:r w:rsidRPr="001C68C1">
        <w:rPr>
          <w:rFonts w:ascii="Arial" w:hAnsi="Arial" w:cs="Arial"/>
          <w:bCs/>
          <w:color w:val="002060"/>
          <w:sz w:val="28"/>
          <w:szCs w:val="46"/>
        </w:rPr>
        <w:t>Программа</w:t>
      </w:r>
      <w:r w:rsidRPr="001C68C1">
        <w:rPr>
          <w:rFonts w:ascii="Arial" w:hAnsi="Arial" w:cs="Arial"/>
          <w:b/>
          <w:bCs/>
          <w:color w:val="002060"/>
          <w:sz w:val="28"/>
          <w:szCs w:val="46"/>
        </w:rPr>
        <w:t xml:space="preserve"> </w:t>
      </w:r>
      <w:r w:rsidRPr="00E9040F">
        <w:rPr>
          <w:rFonts w:ascii="Arial" w:hAnsi="Arial" w:cs="Arial"/>
          <w:b/>
          <w:bCs/>
          <w:color w:val="333399"/>
          <w:sz w:val="28"/>
          <w:szCs w:val="46"/>
        </w:rPr>
        <w:t>«Путь к сердцу Дракона»</w:t>
      </w:r>
      <w:r w:rsidR="00F545EC" w:rsidRPr="00E9040F">
        <w:rPr>
          <w:rFonts w:ascii="Arial" w:hAnsi="Arial" w:cs="Arial"/>
          <w:b/>
          <w:bCs/>
          <w:color w:val="333399"/>
          <w:sz w:val="28"/>
          <w:szCs w:val="46"/>
        </w:rPr>
        <w:t>:</w:t>
      </w:r>
      <w:r w:rsidR="00CC58BA" w:rsidRPr="00E9040F">
        <w:rPr>
          <w:rFonts w:ascii="Arial" w:hAnsi="Arial" w:cs="Arial"/>
          <w:b/>
          <w:bCs/>
          <w:color w:val="333399"/>
          <w:sz w:val="28"/>
          <w:szCs w:val="46"/>
        </w:rPr>
        <w:t xml:space="preserve"> </w:t>
      </w:r>
    </w:p>
    <w:p w:rsidR="00F545EC" w:rsidRPr="00F545EC" w:rsidRDefault="00F545EC" w:rsidP="001C68C1">
      <w:pPr>
        <w:spacing w:line="276" w:lineRule="auto"/>
        <w:ind w:left="-993" w:right="-709" w:firstLine="284"/>
        <w:jc w:val="both"/>
        <w:rPr>
          <w:rFonts w:ascii="Arial" w:hAnsi="Arial" w:cs="Arial"/>
          <w:b/>
          <w:bCs/>
          <w:color w:val="002060"/>
          <w:sz w:val="6"/>
          <w:szCs w:val="46"/>
        </w:rPr>
      </w:pPr>
    </w:p>
    <w:p w:rsidR="001C68C1" w:rsidRPr="00E9040F" w:rsidRDefault="001C68C1" w:rsidP="00F545EC">
      <w:pPr>
        <w:spacing w:line="276" w:lineRule="auto"/>
        <w:ind w:left="-993" w:right="-709" w:firstLine="567"/>
        <w:jc w:val="both"/>
        <w:rPr>
          <w:rFonts w:ascii="Arial" w:hAnsi="Arial" w:cs="Arial"/>
          <w:b/>
          <w:bCs/>
          <w:color w:val="333399"/>
          <w:sz w:val="28"/>
          <w:szCs w:val="46"/>
        </w:rPr>
      </w:pPr>
      <w:r w:rsidRPr="00E9040F">
        <w:rPr>
          <w:rFonts w:ascii="Arial" w:hAnsi="Arial" w:cs="Arial"/>
          <w:b/>
          <w:bCs/>
          <w:color w:val="333399"/>
          <w:sz w:val="28"/>
          <w:szCs w:val="46"/>
        </w:rPr>
        <w:t>1) ЭКСКУРСИЯ:</w:t>
      </w:r>
    </w:p>
    <w:p w:rsidR="001C68C1" w:rsidRPr="001C68C1" w:rsidRDefault="00CC58BA" w:rsidP="001C68C1">
      <w:pPr>
        <w:spacing w:line="276" w:lineRule="auto"/>
        <w:ind w:left="-993" w:right="-709" w:firstLine="284"/>
        <w:jc w:val="both"/>
        <w:rPr>
          <w:rFonts w:ascii="Arial" w:hAnsi="Arial" w:cs="Arial"/>
          <w:bCs/>
          <w:color w:val="002060"/>
          <w:sz w:val="28"/>
          <w:szCs w:val="46"/>
        </w:rPr>
      </w:pPr>
      <w:r w:rsidRPr="00CC58BA">
        <w:rPr>
          <w:noProof/>
        </w:rPr>
        <w:drawing>
          <wp:anchor distT="0" distB="0" distL="114300" distR="114300" simplePos="0" relativeHeight="251661312" behindDoc="1" locked="0" layoutInCell="1" allowOverlap="1" wp14:anchorId="0A4EF1B9" wp14:editId="119BFFE8">
            <wp:simplePos x="0" y="0"/>
            <wp:positionH relativeFrom="column">
              <wp:posOffset>4686300</wp:posOffset>
            </wp:positionH>
            <wp:positionV relativeFrom="paragraph">
              <wp:posOffset>105410</wp:posOffset>
            </wp:positionV>
            <wp:extent cx="2093595" cy="1306195"/>
            <wp:effectExtent l="0" t="0" r="1905" b="8255"/>
            <wp:wrapTight wrapText="bothSides">
              <wp:wrapPolygon edited="0">
                <wp:start x="0" y="0"/>
                <wp:lineTo x="0" y="21421"/>
                <wp:lineTo x="21423" y="21421"/>
                <wp:lineTo x="21423" y="0"/>
                <wp:lineTo x="0" y="0"/>
              </wp:wrapPolygon>
            </wp:wrapTight>
            <wp:docPr id="8" name="Рисунок 8" descr="https://bestbelarus.by/upload/medialibrary/abe/dqiwbz2ew22zfsv5vc02eqksmzzbxe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estbelarus.by/upload/medialibrary/abe/dqiwbz2ew22zfsv5vc02eqksmzzbxe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5EC">
        <w:rPr>
          <w:rFonts w:ascii="Arial" w:hAnsi="Arial" w:cs="Arial"/>
          <w:bCs/>
          <w:color w:val="002060"/>
          <w:sz w:val="28"/>
          <w:szCs w:val="46"/>
        </w:rPr>
        <w:t>- з</w:t>
      </w:r>
      <w:r w:rsidR="001C68C1" w:rsidRPr="001C68C1">
        <w:rPr>
          <w:rFonts w:ascii="Arial" w:hAnsi="Arial" w:cs="Arial"/>
          <w:bCs/>
          <w:color w:val="002060"/>
          <w:sz w:val="28"/>
          <w:szCs w:val="46"/>
        </w:rPr>
        <w:t>накомство с бытом Добро</w:t>
      </w:r>
      <w:r w:rsidR="00F545EC">
        <w:rPr>
          <w:rFonts w:ascii="Arial" w:hAnsi="Arial" w:cs="Arial"/>
          <w:bCs/>
          <w:color w:val="002060"/>
          <w:sz w:val="28"/>
          <w:szCs w:val="46"/>
        </w:rPr>
        <w:t>витов, жителей сказочной страны;</w:t>
      </w:r>
    </w:p>
    <w:p w:rsidR="001C68C1" w:rsidRPr="001C68C1" w:rsidRDefault="00F545EC" w:rsidP="001C68C1">
      <w:pPr>
        <w:spacing w:line="276" w:lineRule="auto"/>
        <w:ind w:left="-993" w:right="-709" w:firstLine="284"/>
        <w:jc w:val="both"/>
        <w:rPr>
          <w:rFonts w:ascii="Arial" w:hAnsi="Arial" w:cs="Arial"/>
          <w:bCs/>
          <w:color w:val="002060"/>
          <w:sz w:val="28"/>
          <w:szCs w:val="46"/>
        </w:rPr>
      </w:pPr>
      <w:r>
        <w:rPr>
          <w:rFonts w:ascii="Arial" w:hAnsi="Arial" w:cs="Arial"/>
          <w:bCs/>
          <w:color w:val="002060"/>
          <w:sz w:val="28"/>
          <w:szCs w:val="46"/>
        </w:rPr>
        <w:t>- представление</w:t>
      </w:r>
      <w:r w:rsidR="001C68C1" w:rsidRPr="001C68C1">
        <w:rPr>
          <w:rFonts w:ascii="Arial" w:hAnsi="Arial" w:cs="Arial"/>
          <w:bCs/>
          <w:color w:val="002060"/>
          <w:sz w:val="28"/>
          <w:szCs w:val="46"/>
        </w:rPr>
        <w:t xml:space="preserve"> в театре со сказочными персонажами (история МалиВур)</w:t>
      </w:r>
      <w:r>
        <w:rPr>
          <w:rFonts w:ascii="Arial" w:hAnsi="Arial" w:cs="Arial"/>
          <w:bCs/>
          <w:color w:val="002060"/>
          <w:sz w:val="28"/>
          <w:szCs w:val="46"/>
        </w:rPr>
        <w:t>;</w:t>
      </w:r>
    </w:p>
    <w:p w:rsidR="001C68C1" w:rsidRPr="001C68C1" w:rsidRDefault="00F545EC" w:rsidP="001C68C1">
      <w:pPr>
        <w:spacing w:line="276" w:lineRule="auto"/>
        <w:ind w:left="-993" w:right="-709" w:firstLine="284"/>
        <w:jc w:val="both"/>
        <w:rPr>
          <w:rFonts w:ascii="Arial" w:hAnsi="Arial" w:cs="Arial"/>
          <w:bCs/>
          <w:color w:val="002060"/>
          <w:sz w:val="28"/>
          <w:szCs w:val="46"/>
        </w:rPr>
      </w:pPr>
      <w:r>
        <w:rPr>
          <w:rFonts w:ascii="Arial" w:hAnsi="Arial" w:cs="Arial"/>
          <w:bCs/>
          <w:color w:val="002060"/>
          <w:sz w:val="28"/>
          <w:szCs w:val="46"/>
        </w:rPr>
        <w:t>- в</w:t>
      </w:r>
      <w:r w:rsidR="001C68C1" w:rsidRPr="001C68C1">
        <w:rPr>
          <w:rFonts w:ascii="Arial" w:hAnsi="Arial" w:cs="Arial"/>
          <w:bCs/>
          <w:color w:val="002060"/>
          <w:sz w:val="28"/>
          <w:szCs w:val="46"/>
        </w:rPr>
        <w:t>ход в пещеру, где увидят биение сердца и услышат дыхание дракона.</w:t>
      </w:r>
    </w:p>
    <w:p w:rsidR="001C68C1" w:rsidRPr="001C68C1" w:rsidRDefault="00CC58BA" w:rsidP="001C68C1">
      <w:pPr>
        <w:spacing w:line="276" w:lineRule="auto"/>
        <w:ind w:left="-993" w:right="-709" w:firstLine="284"/>
        <w:jc w:val="both"/>
        <w:rPr>
          <w:rFonts w:ascii="Arial" w:hAnsi="Arial" w:cs="Arial"/>
          <w:bCs/>
          <w:color w:val="002060"/>
          <w:sz w:val="28"/>
          <w:szCs w:val="46"/>
        </w:rPr>
      </w:pPr>
      <w:r w:rsidRPr="00CC58BA">
        <w:rPr>
          <w:noProof/>
        </w:rPr>
        <w:drawing>
          <wp:anchor distT="0" distB="0" distL="114300" distR="114300" simplePos="0" relativeHeight="251662336" behindDoc="1" locked="0" layoutInCell="1" allowOverlap="1" wp14:anchorId="090EC9DC" wp14:editId="1762AEAD">
            <wp:simplePos x="0" y="0"/>
            <wp:positionH relativeFrom="column">
              <wp:posOffset>4679950</wp:posOffset>
            </wp:positionH>
            <wp:positionV relativeFrom="paragraph">
              <wp:posOffset>98879</wp:posOffset>
            </wp:positionV>
            <wp:extent cx="2089785" cy="1303655"/>
            <wp:effectExtent l="0" t="0" r="5715" b="0"/>
            <wp:wrapTight wrapText="bothSides">
              <wp:wrapPolygon edited="0">
                <wp:start x="0" y="0"/>
                <wp:lineTo x="0" y="21148"/>
                <wp:lineTo x="21462" y="21148"/>
                <wp:lineTo x="21462" y="0"/>
                <wp:lineTo x="0" y="0"/>
              </wp:wrapPolygon>
            </wp:wrapTight>
            <wp:docPr id="12" name="Рисунок 12" descr="https://bestbelarus.by/upload/medialibrary/e01/x7e02zdkw6f4kimq4nbcxr9223drqb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estbelarus.by/upload/medialibrary/e01/x7e02zdkw6f4kimq4nbcxr9223drqbz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5EC">
        <w:rPr>
          <w:rFonts w:ascii="Arial" w:hAnsi="Arial" w:cs="Arial"/>
          <w:bCs/>
          <w:color w:val="002060"/>
          <w:sz w:val="28"/>
          <w:szCs w:val="46"/>
        </w:rPr>
        <w:t>- у</w:t>
      </w:r>
      <w:r w:rsidR="001C68C1" w:rsidRPr="001C68C1">
        <w:rPr>
          <w:rFonts w:ascii="Arial" w:hAnsi="Arial" w:cs="Arial"/>
          <w:bCs/>
          <w:color w:val="002060"/>
          <w:sz w:val="28"/>
          <w:szCs w:val="46"/>
        </w:rPr>
        <w:t>гощение: травяной чай с печеньем или другой выпечкой.</w:t>
      </w:r>
      <w:r w:rsidRPr="00CC58BA">
        <w:t xml:space="preserve"> </w:t>
      </w:r>
    </w:p>
    <w:p w:rsidR="001C68C1" w:rsidRDefault="00F545EC" w:rsidP="001C68C1">
      <w:pPr>
        <w:spacing w:line="276" w:lineRule="auto"/>
        <w:ind w:left="-993" w:right="-709" w:firstLine="284"/>
        <w:jc w:val="both"/>
        <w:rPr>
          <w:rFonts w:ascii="Arial" w:hAnsi="Arial" w:cs="Arial"/>
          <w:bCs/>
          <w:color w:val="002060"/>
          <w:sz w:val="28"/>
          <w:szCs w:val="46"/>
        </w:rPr>
      </w:pPr>
      <w:r>
        <w:rPr>
          <w:rFonts w:ascii="Arial" w:hAnsi="Arial" w:cs="Arial"/>
          <w:bCs/>
          <w:color w:val="002060"/>
          <w:sz w:val="28"/>
          <w:szCs w:val="46"/>
        </w:rPr>
        <w:t>- з</w:t>
      </w:r>
      <w:r w:rsidR="001C68C1" w:rsidRPr="001C68C1">
        <w:rPr>
          <w:rFonts w:ascii="Arial" w:hAnsi="Arial" w:cs="Arial"/>
          <w:bCs/>
          <w:color w:val="002060"/>
          <w:sz w:val="28"/>
          <w:szCs w:val="46"/>
        </w:rPr>
        <w:t>накомство с лошадьми, посещение конюшни</w:t>
      </w:r>
      <w:r>
        <w:rPr>
          <w:rFonts w:ascii="Arial" w:hAnsi="Arial" w:cs="Arial"/>
          <w:bCs/>
          <w:color w:val="002060"/>
          <w:sz w:val="28"/>
          <w:szCs w:val="46"/>
        </w:rPr>
        <w:t>.</w:t>
      </w:r>
      <w:r w:rsidR="00CC58BA" w:rsidRPr="00CC58BA">
        <w:t xml:space="preserve"> </w:t>
      </w:r>
    </w:p>
    <w:p w:rsidR="00F545EC" w:rsidRPr="00E9040F" w:rsidRDefault="00F545EC" w:rsidP="00F545EC">
      <w:pPr>
        <w:spacing w:line="276" w:lineRule="auto"/>
        <w:ind w:left="-284" w:right="-709" w:hanging="142"/>
        <w:jc w:val="both"/>
        <w:rPr>
          <w:rFonts w:ascii="Arial" w:hAnsi="Arial" w:cs="Arial"/>
          <w:b/>
          <w:bCs/>
          <w:color w:val="333399"/>
          <w:sz w:val="28"/>
          <w:szCs w:val="46"/>
        </w:rPr>
      </w:pPr>
      <w:r w:rsidRPr="00E9040F">
        <w:rPr>
          <w:rFonts w:ascii="Arial" w:hAnsi="Arial" w:cs="Arial"/>
          <w:b/>
          <w:bCs/>
          <w:color w:val="333399"/>
          <w:sz w:val="28"/>
          <w:szCs w:val="46"/>
        </w:rPr>
        <w:t>2) СВОБОДНАЯ ПРОГУЛКА:</w:t>
      </w:r>
    </w:p>
    <w:p w:rsidR="00F545EC" w:rsidRDefault="00F545EC" w:rsidP="00F545EC">
      <w:pPr>
        <w:spacing w:line="276" w:lineRule="auto"/>
        <w:ind w:left="-709" w:right="-709" w:hanging="142"/>
        <w:jc w:val="both"/>
        <w:rPr>
          <w:rFonts w:ascii="Arial" w:hAnsi="Arial" w:cs="Arial"/>
          <w:bCs/>
          <w:color w:val="002060"/>
          <w:sz w:val="28"/>
          <w:szCs w:val="46"/>
        </w:rPr>
      </w:pPr>
      <w:r>
        <w:rPr>
          <w:rFonts w:ascii="Arial" w:hAnsi="Arial" w:cs="Arial"/>
          <w:bCs/>
          <w:color w:val="002060"/>
          <w:sz w:val="28"/>
          <w:szCs w:val="46"/>
        </w:rPr>
        <w:t xml:space="preserve">  - посещение сказочной беседки.</w:t>
      </w:r>
    </w:p>
    <w:p w:rsidR="00F545EC" w:rsidRDefault="00F545EC" w:rsidP="00F545EC">
      <w:pPr>
        <w:spacing w:line="276" w:lineRule="auto"/>
        <w:ind w:left="-709" w:right="-709" w:hanging="142"/>
        <w:jc w:val="both"/>
        <w:rPr>
          <w:rFonts w:ascii="Arial" w:hAnsi="Arial" w:cs="Arial"/>
          <w:bCs/>
          <w:color w:val="002060"/>
          <w:sz w:val="28"/>
          <w:szCs w:val="46"/>
        </w:rPr>
      </w:pPr>
      <w:r>
        <w:rPr>
          <w:rFonts w:ascii="Arial" w:hAnsi="Arial" w:cs="Arial"/>
          <w:bCs/>
          <w:color w:val="002060"/>
          <w:sz w:val="28"/>
          <w:szCs w:val="46"/>
        </w:rPr>
        <w:t xml:space="preserve">  - посещение домиков добровитов, домиков на деревьях.</w:t>
      </w:r>
    </w:p>
    <w:p w:rsidR="00F545EC" w:rsidRDefault="00F545EC" w:rsidP="00F545EC">
      <w:pPr>
        <w:spacing w:line="276" w:lineRule="auto"/>
        <w:ind w:left="-709" w:right="-709" w:hanging="142"/>
        <w:jc w:val="both"/>
        <w:rPr>
          <w:rFonts w:ascii="Arial" w:hAnsi="Arial" w:cs="Arial"/>
          <w:bCs/>
          <w:color w:val="002060"/>
          <w:sz w:val="28"/>
          <w:szCs w:val="46"/>
        </w:rPr>
      </w:pPr>
      <w:r>
        <w:rPr>
          <w:rFonts w:ascii="Arial" w:hAnsi="Arial" w:cs="Arial"/>
          <w:bCs/>
          <w:color w:val="002060"/>
          <w:sz w:val="28"/>
          <w:szCs w:val="46"/>
        </w:rPr>
        <w:t xml:space="preserve">  - катание на тарзанке, карусели.</w:t>
      </w:r>
    </w:p>
    <w:p w:rsidR="00F545EC" w:rsidRDefault="00F545EC" w:rsidP="00F545EC">
      <w:pPr>
        <w:spacing w:line="276" w:lineRule="auto"/>
        <w:ind w:left="-709" w:right="-709" w:hanging="142"/>
        <w:jc w:val="both"/>
        <w:rPr>
          <w:rFonts w:ascii="Arial" w:hAnsi="Arial" w:cs="Arial"/>
          <w:bCs/>
          <w:color w:val="002060"/>
          <w:sz w:val="28"/>
          <w:szCs w:val="46"/>
        </w:rPr>
      </w:pPr>
      <w:r>
        <w:rPr>
          <w:rFonts w:ascii="Arial" w:hAnsi="Arial" w:cs="Arial"/>
          <w:bCs/>
          <w:color w:val="002060"/>
          <w:sz w:val="28"/>
          <w:szCs w:val="46"/>
        </w:rPr>
        <w:t xml:space="preserve">  - селфи, фото локации. </w:t>
      </w:r>
    </w:p>
    <w:p w:rsidR="00F545EC" w:rsidRPr="00E9040F" w:rsidRDefault="00F545EC" w:rsidP="00F545EC">
      <w:pPr>
        <w:spacing w:line="276" w:lineRule="auto"/>
        <w:ind w:left="-709" w:right="-709" w:hanging="142"/>
        <w:jc w:val="both"/>
        <w:rPr>
          <w:rFonts w:ascii="Arial" w:hAnsi="Arial" w:cs="Arial"/>
          <w:b/>
          <w:bCs/>
          <w:color w:val="333399"/>
          <w:sz w:val="24"/>
          <w:szCs w:val="24"/>
        </w:rPr>
      </w:pPr>
      <w:r>
        <w:rPr>
          <w:rFonts w:ascii="Arial" w:hAnsi="Arial" w:cs="Arial"/>
          <w:bCs/>
          <w:color w:val="002060"/>
          <w:sz w:val="28"/>
          <w:szCs w:val="46"/>
        </w:rPr>
        <w:t xml:space="preserve">     </w:t>
      </w:r>
      <w:r w:rsidRPr="00E9040F">
        <w:rPr>
          <w:rFonts w:ascii="Arial" w:hAnsi="Arial" w:cs="Arial"/>
          <w:b/>
          <w:bCs/>
          <w:color w:val="333399"/>
          <w:sz w:val="24"/>
          <w:szCs w:val="24"/>
        </w:rPr>
        <w:t xml:space="preserve">3) ДОПОЛНИТЕЛЬНО: </w:t>
      </w:r>
    </w:p>
    <w:p w:rsidR="00F545EC" w:rsidRPr="00F545EC" w:rsidRDefault="00F545EC" w:rsidP="00F545EC">
      <w:pPr>
        <w:spacing w:line="276" w:lineRule="auto"/>
        <w:ind w:left="-709" w:right="-709" w:hanging="142"/>
        <w:jc w:val="both"/>
        <w:rPr>
          <w:rFonts w:ascii="Arial" w:hAnsi="Arial" w:cs="Arial"/>
          <w:bCs/>
          <w:color w:val="002060"/>
          <w:sz w:val="24"/>
          <w:szCs w:val="24"/>
        </w:rPr>
      </w:pPr>
      <w:r w:rsidRPr="00F545EC">
        <w:rPr>
          <w:rFonts w:ascii="Arial" w:hAnsi="Arial" w:cs="Arial"/>
          <w:bCs/>
          <w:color w:val="002060"/>
          <w:sz w:val="24"/>
          <w:szCs w:val="24"/>
        </w:rPr>
        <w:t xml:space="preserve">  - можно приобрести сувениры, стоимость от 3р.</w:t>
      </w:r>
    </w:p>
    <w:p w:rsidR="00F545EC" w:rsidRPr="00F545EC" w:rsidRDefault="00F545EC" w:rsidP="00F545EC">
      <w:pPr>
        <w:spacing w:line="276" w:lineRule="auto"/>
        <w:ind w:left="-709" w:right="-709" w:hanging="142"/>
        <w:jc w:val="both"/>
        <w:rPr>
          <w:rFonts w:ascii="Arial" w:hAnsi="Arial" w:cs="Arial"/>
          <w:bCs/>
          <w:color w:val="002060"/>
          <w:sz w:val="24"/>
          <w:szCs w:val="24"/>
        </w:rPr>
      </w:pPr>
      <w:r w:rsidRPr="00F545EC">
        <w:rPr>
          <w:rFonts w:ascii="Arial" w:hAnsi="Arial" w:cs="Arial"/>
          <w:bCs/>
          <w:color w:val="002060"/>
          <w:sz w:val="24"/>
          <w:szCs w:val="24"/>
        </w:rPr>
        <w:t xml:space="preserve">  - катание на лошадях один круг, стоимость 10р.</w:t>
      </w:r>
    </w:p>
    <w:p w:rsidR="00F545EC" w:rsidRDefault="00CC58BA" w:rsidP="00F545EC">
      <w:pPr>
        <w:spacing w:line="276" w:lineRule="auto"/>
        <w:ind w:left="-709" w:right="-709" w:hanging="142"/>
        <w:jc w:val="both"/>
        <w:rPr>
          <w:rFonts w:ascii="Arial" w:hAnsi="Arial" w:cs="Arial"/>
          <w:bCs/>
          <w:color w:val="002060"/>
          <w:sz w:val="24"/>
          <w:szCs w:val="24"/>
        </w:rPr>
      </w:pPr>
      <w:r>
        <w:rPr>
          <w:rFonts w:ascii="Arial" w:hAnsi="Arial" w:cs="Arial"/>
          <w:bCs/>
          <w:color w:val="002060"/>
          <w:sz w:val="24"/>
          <w:szCs w:val="24"/>
        </w:rPr>
        <w:t xml:space="preserve">  - обед, стоимость 15р.</w:t>
      </w:r>
    </w:p>
    <w:p w:rsidR="00CC58BA" w:rsidRPr="00CC58BA" w:rsidRDefault="00CC58BA" w:rsidP="00F545EC">
      <w:pPr>
        <w:spacing w:line="276" w:lineRule="auto"/>
        <w:ind w:left="-709" w:right="-709" w:hanging="142"/>
        <w:jc w:val="both"/>
        <w:rPr>
          <w:rFonts w:ascii="Arial" w:hAnsi="Arial" w:cs="Arial"/>
          <w:bCs/>
          <w:color w:val="002060"/>
          <w:sz w:val="6"/>
          <w:szCs w:val="24"/>
        </w:rPr>
      </w:pPr>
    </w:p>
    <w:p w:rsidR="00CC58BA" w:rsidRDefault="00CC58BA" w:rsidP="00CC58BA">
      <w:pPr>
        <w:spacing w:line="276" w:lineRule="auto"/>
        <w:ind w:left="-709" w:right="-709" w:hanging="142"/>
        <w:jc w:val="center"/>
        <w:rPr>
          <w:rFonts w:ascii="Arial" w:hAnsi="Arial" w:cs="Arial"/>
          <w:bCs/>
          <w:color w:val="002060"/>
          <w:sz w:val="32"/>
          <w:szCs w:val="24"/>
        </w:rPr>
      </w:pPr>
      <w:r w:rsidRPr="00CC58BA">
        <w:rPr>
          <w:rFonts w:ascii="Arial" w:hAnsi="Arial" w:cs="Arial"/>
          <w:b/>
          <w:bCs/>
          <w:color w:val="002060"/>
          <w:sz w:val="32"/>
          <w:szCs w:val="24"/>
        </w:rPr>
        <w:t>Стоимость экскурсии:</w:t>
      </w:r>
      <w:r w:rsidRPr="00CC58BA">
        <w:rPr>
          <w:rFonts w:ascii="Arial" w:hAnsi="Arial" w:cs="Arial"/>
          <w:bCs/>
          <w:color w:val="002060"/>
          <w:sz w:val="32"/>
          <w:szCs w:val="24"/>
        </w:rPr>
        <w:t xml:space="preserve"> </w:t>
      </w:r>
      <w:r w:rsidR="00E81293">
        <w:rPr>
          <w:rFonts w:ascii="Arial" w:hAnsi="Arial" w:cs="Arial"/>
          <w:bCs/>
          <w:color w:val="002060"/>
          <w:sz w:val="32"/>
          <w:szCs w:val="24"/>
        </w:rPr>
        <w:t>от 60</w:t>
      </w:r>
      <w:r w:rsidRPr="00CC58BA">
        <w:rPr>
          <w:rFonts w:ascii="Arial" w:hAnsi="Arial" w:cs="Arial"/>
          <w:bCs/>
          <w:color w:val="002060"/>
          <w:sz w:val="32"/>
          <w:szCs w:val="24"/>
        </w:rPr>
        <w:t xml:space="preserve"> руб.</w:t>
      </w:r>
    </w:p>
    <w:p w:rsidR="00CC58BA" w:rsidRPr="00E81293" w:rsidRDefault="00CC58BA" w:rsidP="00CC58BA">
      <w:pPr>
        <w:spacing w:line="276" w:lineRule="auto"/>
        <w:ind w:left="-709" w:right="-709" w:hanging="142"/>
        <w:jc w:val="center"/>
        <w:rPr>
          <w:rFonts w:ascii="Arial" w:hAnsi="Arial" w:cs="Arial"/>
          <w:bCs/>
          <w:color w:val="002060"/>
          <w:sz w:val="18"/>
          <w:szCs w:val="24"/>
        </w:rPr>
      </w:pPr>
      <w:r w:rsidRPr="00E81293">
        <w:rPr>
          <w:rFonts w:ascii="Arial" w:hAnsi="Arial" w:cs="Arial"/>
          <w:b/>
          <w:bCs/>
          <w:color w:val="002060"/>
          <w:sz w:val="22"/>
          <w:szCs w:val="24"/>
        </w:rPr>
        <w:t xml:space="preserve">В стоимость входит: </w:t>
      </w:r>
      <w:r w:rsidRPr="00E81293">
        <w:rPr>
          <w:rFonts w:ascii="Arial" w:hAnsi="Arial" w:cs="Arial"/>
          <w:bCs/>
          <w:color w:val="002060"/>
          <w:sz w:val="22"/>
          <w:szCs w:val="24"/>
        </w:rPr>
        <w:t xml:space="preserve">проезд на автобусе туркласса, экскурсионное обслуживание, входные билеты и экскурсии по программе. </w:t>
      </w:r>
    </w:p>
    <w:p w:rsidR="00C32300" w:rsidRPr="00E81293" w:rsidRDefault="00C32300" w:rsidP="00C32300">
      <w:pPr>
        <w:jc w:val="center"/>
        <w:rPr>
          <w:rFonts w:ascii="Arial" w:hAnsi="Arial" w:cs="Arial"/>
          <w:b/>
          <w:color w:val="002060"/>
          <w:sz w:val="16"/>
          <w:szCs w:val="32"/>
        </w:rPr>
      </w:pPr>
    </w:p>
    <w:p w:rsidR="00CC5D2E" w:rsidRPr="00444F3A" w:rsidRDefault="00CC5D2E" w:rsidP="00CC5D2E">
      <w:pPr>
        <w:ind w:left="-993"/>
        <w:rPr>
          <w:sz w:val="2"/>
        </w:rPr>
      </w:pPr>
      <w:bookmarkStart w:id="0" w:name="_GoBack"/>
      <w:bookmarkEnd w:id="0"/>
    </w:p>
    <w:p w:rsidR="00444F3A" w:rsidRPr="007140F6" w:rsidRDefault="00444F3A" w:rsidP="00C32300">
      <w:pPr>
        <w:tabs>
          <w:tab w:val="left" w:pos="9639"/>
        </w:tabs>
        <w:spacing w:line="276" w:lineRule="auto"/>
        <w:ind w:right="283"/>
        <w:jc w:val="center"/>
        <w:rPr>
          <w:color w:val="002060"/>
          <w:sz w:val="16"/>
          <w:szCs w:val="30"/>
        </w:rPr>
      </w:pPr>
      <w:r>
        <w:rPr>
          <w:color w:val="002060"/>
          <w:sz w:val="32"/>
          <w:szCs w:val="28"/>
        </w:rPr>
        <w:t xml:space="preserve"> </w:t>
      </w:r>
    </w:p>
    <w:sectPr w:rsidR="00444F3A" w:rsidRPr="007140F6" w:rsidSect="00CC58BA">
      <w:headerReference w:type="default" r:id="rId15"/>
      <w:pgSz w:w="11906" w:h="16838"/>
      <w:pgMar w:top="1134" w:right="849" w:bottom="28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3D96" w:rsidRDefault="00FF3D96" w:rsidP="00DC0DE1">
      <w:r>
        <w:separator/>
      </w:r>
    </w:p>
  </w:endnote>
  <w:endnote w:type="continuationSeparator" w:id="0">
    <w:p w:rsidR="00FF3D96" w:rsidRDefault="00FF3D96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3D96" w:rsidRDefault="00FF3D96" w:rsidP="00DC0DE1">
      <w:r>
        <w:separator/>
      </w:r>
    </w:p>
  </w:footnote>
  <w:footnote w:type="continuationSeparator" w:id="0">
    <w:p w:rsidR="00FF3D96" w:rsidRDefault="00FF3D96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654" w:rsidRPr="00047309" w:rsidRDefault="00047309" w:rsidP="00047309">
    <w:pPr>
      <w:pStyle w:val="a3"/>
      <w:ind w:firstLine="567"/>
      <w:jc w:val="both"/>
      <w:rPr>
        <w:color w:val="002060"/>
      </w:rPr>
    </w:pPr>
    <w:r w:rsidRPr="00047309">
      <w:rPr>
        <w:noProof/>
        <w:color w:val="002060"/>
      </w:rPr>
      <w:drawing>
        <wp:anchor distT="0" distB="0" distL="114300" distR="114300" simplePos="0" relativeHeight="251658240" behindDoc="1" locked="0" layoutInCell="1" allowOverlap="1" wp14:anchorId="4C0A91C1" wp14:editId="4C8680AA">
          <wp:simplePos x="0" y="0"/>
          <wp:positionH relativeFrom="column">
            <wp:posOffset>-351790</wp:posOffset>
          </wp:positionH>
          <wp:positionV relativeFrom="paragraph">
            <wp:posOffset>-84455</wp:posOffset>
          </wp:positionV>
          <wp:extent cx="1371600" cy="1176020"/>
          <wp:effectExtent l="0" t="0" r="0" b="5080"/>
          <wp:wrapTight wrapText="bothSides">
            <wp:wrapPolygon edited="0">
              <wp:start x="9000" y="0"/>
              <wp:lineTo x="6900" y="1050"/>
              <wp:lineTo x="4800" y="4199"/>
              <wp:lineTo x="4800" y="6998"/>
              <wp:lineTo x="6000" y="11197"/>
              <wp:lineTo x="0" y="15045"/>
              <wp:lineTo x="0" y="19944"/>
              <wp:lineTo x="600" y="21343"/>
              <wp:lineTo x="20700" y="21343"/>
              <wp:lineTo x="21300" y="20644"/>
              <wp:lineTo x="21300" y="15395"/>
              <wp:lineTo x="15300" y="11197"/>
              <wp:lineTo x="16800" y="5598"/>
              <wp:lineTo x="14100" y="0"/>
              <wp:lineTo x="9000" y="0"/>
            </wp:wrapPolygon>
          </wp:wrapTight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1176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2654" w:rsidRPr="00047309">
      <w:rPr>
        <w:color w:val="002060"/>
      </w:rPr>
      <w:t xml:space="preserve">ООО «Свит тревел»                                                          </w:t>
    </w:r>
  </w:p>
  <w:p w:rsidR="00AD2654" w:rsidRPr="00047309" w:rsidRDefault="00AD2654" w:rsidP="00047309">
    <w:pPr>
      <w:pStyle w:val="a3"/>
      <w:ind w:left="1985" w:hanging="141"/>
      <w:jc w:val="both"/>
      <w:rPr>
        <w:color w:val="002060"/>
      </w:rPr>
    </w:pPr>
    <w:r w:rsidRPr="00047309">
      <w:rPr>
        <w:color w:val="002060"/>
      </w:rPr>
      <w:t xml:space="preserve">р/с BY 93 </w:t>
    </w:r>
    <w:r w:rsidRPr="00047309">
      <w:rPr>
        <w:color w:val="002060"/>
        <w:lang w:val="en-US"/>
      </w:rPr>
      <w:t>AKBB</w:t>
    </w:r>
    <w:r w:rsidRPr="00047309">
      <w:rPr>
        <w:color w:val="002060"/>
      </w:rPr>
      <w:t xml:space="preserve"> 3012 0000 1431 6000 0000                            </w:t>
    </w:r>
  </w:p>
  <w:p w:rsidR="00AD2654" w:rsidRPr="00047309" w:rsidRDefault="00AD2654" w:rsidP="00047309">
    <w:pPr>
      <w:pStyle w:val="a3"/>
      <w:ind w:left="1985" w:hanging="141"/>
      <w:jc w:val="both"/>
      <w:rPr>
        <w:color w:val="002060"/>
      </w:rPr>
    </w:pPr>
    <w:r w:rsidRPr="00047309">
      <w:rPr>
        <w:color w:val="002060"/>
      </w:rPr>
      <w:t xml:space="preserve">ЦБУ 601 г. Молодечно                                                        </w:t>
    </w:r>
  </w:p>
  <w:p w:rsidR="00AD2654" w:rsidRPr="00047309" w:rsidRDefault="00AD2654" w:rsidP="00047309">
    <w:pPr>
      <w:pStyle w:val="a3"/>
      <w:ind w:left="1985" w:hanging="141"/>
      <w:jc w:val="both"/>
      <w:rPr>
        <w:color w:val="002060"/>
      </w:rPr>
    </w:pPr>
    <w:r w:rsidRPr="00047309">
      <w:rPr>
        <w:color w:val="002060"/>
      </w:rPr>
      <w:t xml:space="preserve">ОАО «АСБ Беларусбанк», код </w:t>
    </w:r>
    <w:r w:rsidRPr="00047309">
      <w:rPr>
        <w:color w:val="002060"/>
        <w:lang w:val="en-US"/>
      </w:rPr>
      <w:t>AKBBBY</w:t>
    </w:r>
    <w:r w:rsidRPr="00047309">
      <w:rPr>
        <w:color w:val="002060"/>
      </w:rPr>
      <w:t xml:space="preserve">2Х                     </w:t>
    </w:r>
  </w:p>
  <w:p w:rsidR="00AD2654" w:rsidRPr="00047309" w:rsidRDefault="00AD2654" w:rsidP="00047309">
    <w:pPr>
      <w:pStyle w:val="a3"/>
      <w:ind w:left="1985" w:hanging="141"/>
      <w:jc w:val="both"/>
      <w:rPr>
        <w:color w:val="002060"/>
      </w:rPr>
    </w:pPr>
    <w:r w:rsidRPr="00047309">
      <w:rPr>
        <w:color w:val="002060"/>
      </w:rPr>
      <w:t>УНН 692262524</w:t>
    </w:r>
  </w:p>
  <w:p w:rsidR="00AD2654" w:rsidRPr="00047309" w:rsidRDefault="00AD2654" w:rsidP="00047309">
    <w:pPr>
      <w:pStyle w:val="a3"/>
      <w:ind w:left="1985" w:hanging="141"/>
      <w:jc w:val="both"/>
      <w:rPr>
        <w:color w:val="002060"/>
      </w:rPr>
    </w:pPr>
    <w:r w:rsidRPr="00047309">
      <w:rPr>
        <w:color w:val="002060"/>
      </w:rPr>
      <w:t>Г. Мо</w:t>
    </w:r>
    <w:r w:rsidR="00047309">
      <w:rPr>
        <w:color w:val="002060"/>
      </w:rPr>
      <w:t>лодечно, ул.Виленская 10-208</w:t>
    </w:r>
    <w:r w:rsidRPr="00047309">
      <w:rPr>
        <w:color w:val="002060"/>
      </w:rPr>
      <w:t xml:space="preserve">                                                       </w:t>
    </w:r>
    <w:r w:rsidRPr="00047309">
      <w:rPr>
        <w:b/>
        <w:color w:val="002060"/>
      </w:rPr>
      <w:t xml:space="preserve"> </w:t>
    </w:r>
  </w:p>
  <w:p w:rsidR="00B06C3D" w:rsidRPr="00047309" w:rsidRDefault="00AD2654" w:rsidP="00047309">
    <w:pPr>
      <w:pStyle w:val="a3"/>
      <w:ind w:left="1985" w:hanging="141"/>
      <w:jc w:val="both"/>
      <w:rPr>
        <w:color w:val="002060"/>
      </w:rPr>
    </w:pPr>
    <w:r w:rsidRPr="00047309">
      <w:rPr>
        <w:color w:val="002060"/>
      </w:rPr>
      <w:t>Тел. 8(0176) 709-706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A03D8"/>
    <w:multiLevelType w:val="multilevel"/>
    <w:tmpl w:val="27F40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972A05"/>
    <w:multiLevelType w:val="hybridMultilevel"/>
    <w:tmpl w:val="7D802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10A83"/>
    <w:multiLevelType w:val="hybridMultilevel"/>
    <w:tmpl w:val="0BFADA4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5E2A54"/>
    <w:multiLevelType w:val="multilevel"/>
    <w:tmpl w:val="06BA5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8628E1"/>
    <w:multiLevelType w:val="hybridMultilevel"/>
    <w:tmpl w:val="0A129DDA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6" w15:restartNumberingAfterBreak="0">
    <w:nsid w:val="30FE3127"/>
    <w:multiLevelType w:val="hybridMultilevel"/>
    <w:tmpl w:val="A4B2C81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36CD277A"/>
    <w:multiLevelType w:val="hybridMultilevel"/>
    <w:tmpl w:val="71703C86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0160E4"/>
    <w:rsid w:val="000239F0"/>
    <w:rsid w:val="000246CE"/>
    <w:rsid w:val="00032095"/>
    <w:rsid w:val="00047309"/>
    <w:rsid w:val="00067A69"/>
    <w:rsid w:val="000C1F74"/>
    <w:rsid w:val="000D47AB"/>
    <w:rsid w:val="000E53BC"/>
    <w:rsid w:val="000E5772"/>
    <w:rsid w:val="00116BF8"/>
    <w:rsid w:val="00117BD1"/>
    <w:rsid w:val="0015314B"/>
    <w:rsid w:val="00161C00"/>
    <w:rsid w:val="00162974"/>
    <w:rsid w:val="00187EA9"/>
    <w:rsid w:val="001978B2"/>
    <w:rsid w:val="001A4C8F"/>
    <w:rsid w:val="001A63E4"/>
    <w:rsid w:val="001C68C1"/>
    <w:rsid w:val="001E1E84"/>
    <w:rsid w:val="001E5F9D"/>
    <w:rsid w:val="001F08F4"/>
    <w:rsid w:val="001F0B07"/>
    <w:rsid w:val="00203B67"/>
    <w:rsid w:val="0021758D"/>
    <w:rsid w:val="00242375"/>
    <w:rsid w:val="00243920"/>
    <w:rsid w:val="00244A1A"/>
    <w:rsid w:val="0025371A"/>
    <w:rsid w:val="002702B2"/>
    <w:rsid w:val="00285B6F"/>
    <w:rsid w:val="00287A51"/>
    <w:rsid w:val="00293B49"/>
    <w:rsid w:val="002B6B1F"/>
    <w:rsid w:val="002B7682"/>
    <w:rsid w:val="002C1C9E"/>
    <w:rsid w:val="002C7C42"/>
    <w:rsid w:val="002E1076"/>
    <w:rsid w:val="002E2D54"/>
    <w:rsid w:val="00310299"/>
    <w:rsid w:val="003220F2"/>
    <w:rsid w:val="00360066"/>
    <w:rsid w:val="003731D4"/>
    <w:rsid w:val="003A3192"/>
    <w:rsid w:val="003B3920"/>
    <w:rsid w:val="003C2851"/>
    <w:rsid w:val="003E7AE5"/>
    <w:rsid w:val="00402D8D"/>
    <w:rsid w:val="0040356A"/>
    <w:rsid w:val="00414993"/>
    <w:rsid w:val="004444B2"/>
    <w:rsid w:val="00444F3A"/>
    <w:rsid w:val="00474A02"/>
    <w:rsid w:val="00486A25"/>
    <w:rsid w:val="004A36B5"/>
    <w:rsid w:val="004B3143"/>
    <w:rsid w:val="004F24F0"/>
    <w:rsid w:val="00565C93"/>
    <w:rsid w:val="00573A5F"/>
    <w:rsid w:val="00582EE0"/>
    <w:rsid w:val="0058480D"/>
    <w:rsid w:val="006070A3"/>
    <w:rsid w:val="006158AE"/>
    <w:rsid w:val="00663C52"/>
    <w:rsid w:val="006854B3"/>
    <w:rsid w:val="00687F5A"/>
    <w:rsid w:val="006B0D1B"/>
    <w:rsid w:val="006D09C7"/>
    <w:rsid w:val="006E00DB"/>
    <w:rsid w:val="006E26F0"/>
    <w:rsid w:val="006F10C9"/>
    <w:rsid w:val="007140F6"/>
    <w:rsid w:val="00732B32"/>
    <w:rsid w:val="00762A26"/>
    <w:rsid w:val="00764E7B"/>
    <w:rsid w:val="00780F39"/>
    <w:rsid w:val="0079716F"/>
    <w:rsid w:val="007B1ED9"/>
    <w:rsid w:val="007B39F8"/>
    <w:rsid w:val="007C2790"/>
    <w:rsid w:val="007D4866"/>
    <w:rsid w:val="007F4D4C"/>
    <w:rsid w:val="0084435B"/>
    <w:rsid w:val="008617F1"/>
    <w:rsid w:val="008864F2"/>
    <w:rsid w:val="008B75B8"/>
    <w:rsid w:val="00907DEF"/>
    <w:rsid w:val="00952AF9"/>
    <w:rsid w:val="00966816"/>
    <w:rsid w:val="00972D86"/>
    <w:rsid w:val="00977685"/>
    <w:rsid w:val="009945FD"/>
    <w:rsid w:val="009948DC"/>
    <w:rsid w:val="009F08FC"/>
    <w:rsid w:val="00A56395"/>
    <w:rsid w:val="00A95A9B"/>
    <w:rsid w:val="00A96360"/>
    <w:rsid w:val="00AB028D"/>
    <w:rsid w:val="00AC1525"/>
    <w:rsid w:val="00AC21A7"/>
    <w:rsid w:val="00AC6C47"/>
    <w:rsid w:val="00AD2654"/>
    <w:rsid w:val="00AD43F4"/>
    <w:rsid w:val="00AE6B39"/>
    <w:rsid w:val="00AF64EC"/>
    <w:rsid w:val="00B05508"/>
    <w:rsid w:val="00B06C3D"/>
    <w:rsid w:val="00B100E7"/>
    <w:rsid w:val="00B20E7A"/>
    <w:rsid w:val="00B256D6"/>
    <w:rsid w:val="00B26312"/>
    <w:rsid w:val="00B571DC"/>
    <w:rsid w:val="00B62B0B"/>
    <w:rsid w:val="00B708F2"/>
    <w:rsid w:val="00B72FB4"/>
    <w:rsid w:val="00B84164"/>
    <w:rsid w:val="00BA1194"/>
    <w:rsid w:val="00BC5F58"/>
    <w:rsid w:val="00C04DBD"/>
    <w:rsid w:val="00C1462F"/>
    <w:rsid w:val="00C2105B"/>
    <w:rsid w:val="00C32300"/>
    <w:rsid w:val="00C34A21"/>
    <w:rsid w:val="00C53CC2"/>
    <w:rsid w:val="00C53F4A"/>
    <w:rsid w:val="00C84B9E"/>
    <w:rsid w:val="00CA3F7D"/>
    <w:rsid w:val="00CC1F25"/>
    <w:rsid w:val="00CC58BA"/>
    <w:rsid w:val="00CC5D2E"/>
    <w:rsid w:val="00CE142D"/>
    <w:rsid w:val="00D102B5"/>
    <w:rsid w:val="00D3274D"/>
    <w:rsid w:val="00D40B6C"/>
    <w:rsid w:val="00D5168E"/>
    <w:rsid w:val="00D76788"/>
    <w:rsid w:val="00DC0DE1"/>
    <w:rsid w:val="00DC2D8C"/>
    <w:rsid w:val="00DC3762"/>
    <w:rsid w:val="00DC55B1"/>
    <w:rsid w:val="00DF1BED"/>
    <w:rsid w:val="00E146D7"/>
    <w:rsid w:val="00E1566D"/>
    <w:rsid w:val="00E179AE"/>
    <w:rsid w:val="00E5675E"/>
    <w:rsid w:val="00E667E9"/>
    <w:rsid w:val="00E81293"/>
    <w:rsid w:val="00E9040F"/>
    <w:rsid w:val="00EF47A1"/>
    <w:rsid w:val="00EF6646"/>
    <w:rsid w:val="00F00961"/>
    <w:rsid w:val="00F02702"/>
    <w:rsid w:val="00F10A04"/>
    <w:rsid w:val="00F336CD"/>
    <w:rsid w:val="00F33B30"/>
    <w:rsid w:val="00F36561"/>
    <w:rsid w:val="00F545EC"/>
    <w:rsid w:val="00F65FAB"/>
    <w:rsid w:val="00F7552B"/>
    <w:rsid w:val="00F954B1"/>
    <w:rsid w:val="00FF3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889D1A"/>
  <w15:chartTrackingRefBased/>
  <w15:docId w15:val="{3F8787AF-DC57-4155-AEB8-12C0EA47B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A63E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203B6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A63E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4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7</cp:revision>
  <cp:lastPrinted>2021-02-04T12:24:00Z</cp:lastPrinted>
  <dcterms:created xsi:type="dcterms:W3CDTF">2024-01-23T09:46:00Z</dcterms:created>
  <dcterms:modified xsi:type="dcterms:W3CDTF">2024-01-29T13:36:00Z</dcterms:modified>
</cp:coreProperties>
</file>