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C3D" w:rsidRPr="00C07136" w:rsidRDefault="00B06C3D">
      <w:pPr>
        <w:rPr>
          <w:sz w:val="10"/>
        </w:rPr>
      </w:pPr>
    </w:p>
    <w:p w:rsidR="0039558B" w:rsidRDefault="00C07136" w:rsidP="00C07136">
      <w:pPr>
        <w:pStyle w:val="af"/>
        <w:ind w:left="-284"/>
        <w:jc w:val="center"/>
        <w:rPr>
          <w:b/>
          <w:color w:val="CC0000"/>
          <w:sz w:val="56"/>
          <w:szCs w:val="52"/>
          <w14:textFill>
            <w14:gradFill>
              <w14:gsLst>
                <w14:gs w14:pos="0">
                  <w14:srgbClr w14:val="CC0000">
                    <w14:shade w14:val="30000"/>
                    <w14:satMod w14:val="115000"/>
                  </w14:srgbClr>
                </w14:gs>
                <w14:gs w14:pos="50000">
                  <w14:srgbClr w14:val="CC0000">
                    <w14:shade w14:val="67500"/>
                    <w14:satMod w14:val="115000"/>
                  </w14:srgbClr>
                </w14:gs>
                <w14:gs w14:pos="100000">
                  <w14:srgbClr w14:val="CC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427196">
        <w:rPr>
          <w:b/>
          <w:color w:val="CC0000"/>
          <w:sz w:val="56"/>
          <w:szCs w:val="52"/>
          <w14:textFill>
            <w14:gradFill>
              <w14:gsLst>
                <w14:gs w14:pos="0">
                  <w14:srgbClr w14:val="CC0000">
                    <w14:shade w14:val="30000"/>
                    <w14:satMod w14:val="115000"/>
                  </w14:srgbClr>
                </w14:gs>
                <w14:gs w14:pos="50000">
                  <w14:srgbClr w14:val="CC0000">
                    <w14:shade w14:val="67500"/>
                    <w14:satMod w14:val="115000"/>
                  </w14:srgbClr>
                </w14:gs>
                <w14:gs w14:pos="100000">
                  <w14:srgbClr w14:val="CC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Минский тракторный завод</w:t>
      </w:r>
      <w:r w:rsidR="00E338DE" w:rsidRPr="00427196">
        <w:rPr>
          <w:b/>
          <w:color w:val="CC0000"/>
          <w:sz w:val="56"/>
          <w:szCs w:val="52"/>
          <w14:textFill>
            <w14:gradFill>
              <w14:gsLst>
                <w14:gs w14:pos="0">
                  <w14:srgbClr w14:val="CC0000">
                    <w14:shade w14:val="30000"/>
                    <w14:satMod w14:val="115000"/>
                  </w14:srgbClr>
                </w14:gs>
                <w14:gs w14:pos="50000">
                  <w14:srgbClr w14:val="CC0000">
                    <w14:shade w14:val="67500"/>
                    <w14:satMod w14:val="115000"/>
                  </w14:srgbClr>
                </w14:gs>
                <w14:gs w14:pos="100000">
                  <w14:srgbClr w14:val="CC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="00114C22">
        <w:rPr>
          <w:b/>
          <w:color w:val="CC0000"/>
          <w:sz w:val="56"/>
          <w:szCs w:val="52"/>
          <w14:textFill>
            <w14:gradFill>
              <w14:gsLst>
                <w14:gs w14:pos="0">
                  <w14:srgbClr w14:val="CC0000">
                    <w14:shade w14:val="30000"/>
                    <w14:satMod w14:val="115000"/>
                  </w14:srgbClr>
                </w14:gs>
                <w14:gs w14:pos="50000">
                  <w14:srgbClr w14:val="CC0000">
                    <w14:shade w14:val="67500"/>
                    <w14:satMod w14:val="115000"/>
                  </w14:srgbClr>
                </w14:gs>
                <w14:gs w14:pos="100000">
                  <w14:srgbClr w14:val="CC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– </w:t>
      </w:r>
    </w:p>
    <w:p w:rsidR="00672C5E" w:rsidRDefault="0039558B" w:rsidP="00C07136">
      <w:pPr>
        <w:pStyle w:val="af"/>
        <w:ind w:left="-284"/>
        <w:jc w:val="center"/>
        <w:rPr>
          <w:b/>
          <w:color w:val="0070C0"/>
          <w:sz w:val="56"/>
          <w:szCs w:val="52"/>
        </w:rPr>
      </w:pPr>
      <w:r>
        <w:rPr>
          <w:b/>
          <w:color w:val="0070C0"/>
          <w:sz w:val="56"/>
          <w:szCs w:val="52"/>
        </w:rPr>
        <w:t>Музей миниатюр «Страна мини»</w:t>
      </w:r>
    </w:p>
    <w:p w:rsidR="00B60263" w:rsidRPr="00B60263" w:rsidRDefault="00B60263" w:rsidP="00C07136">
      <w:pPr>
        <w:pStyle w:val="af"/>
        <w:ind w:left="-284"/>
        <w:jc w:val="center"/>
        <w:rPr>
          <w:b/>
          <w:color w:val="FF0000"/>
          <w:sz w:val="56"/>
          <w:szCs w:val="52"/>
        </w:rPr>
      </w:pPr>
      <w:r w:rsidRPr="00B60263">
        <w:rPr>
          <w:b/>
          <w:color w:val="FF0000"/>
          <w:sz w:val="56"/>
          <w:szCs w:val="52"/>
        </w:rPr>
        <w:t>26 марта</w:t>
      </w:r>
    </w:p>
    <w:p w:rsidR="00C07136" w:rsidRPr="00427196" w:rsidRDefault="00C07136" w:rsidP="00C07136">
      <w:pPr>
        <w:pStyle w:val="af"/>
        <w:ind w:left="-284"/>
        <w:jc w:val="center"/>
        <w:rPr>
          <w:bCs/>
          <w:sz w:val="2"/>
        </w:rPr>
      </w:pPr>
    </w:p>
    <w:p w:rsidR="0039558B" w:rsidRPr="0039558B" w:rsidRDefault="0039558B" w:rsidP="00114C22">
      <w:pPr>
        <w:pStyle w:val="af"/>
        <w:ind w:left="142" w:right="850"/>
        <w:jc w:val="center"/>
        <w:rPr>
          <w:rFonts w:ascii="Arial" w:hAnsi="Arial" w:cs="Arial"/>
          <w:b/>
          <w:color w:val="0000FF"/>
        </w:rPr>
      </w:pPr>
    </w:p>
    <w:p w:rsidR="00C07136" w:rsidRPr="0039558B" w:rsidRDefault="00836A77" w:rsidP="0039558B">
      <w:pPr>
        <w:pStyle w:val="af"/>
        <w:spacing w:line="276" w:lineRule="auto"/>
        <w:ind w:left="-851" w:right="850"/>
        <w:jc w:val="both"/>
        <w:rPr>
          <w:sz w:val="28"/>
          <w:szCs w:val="28"/>
        </w:rPr>
      </w:pPr>
      <w:r w:rsidRPr="0039558B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496AB71" wp14:editId="333BFFA5">
            <wp:simplePos x="0" y="0"/>
            <wp:positionH relativeFrom="column">
              <wp:posOffset>4843145</wp:posOffset>
            </wp:positionH>
            <wp:positionV relativeFrom="paragraph">
              <wp:posOffset>16109</wp:posOffset>
            </wp:positionV>
            <wp:extent cx="1915160" cy="1106805"/>
            <wp:effectExtent l="0" t="0" r="8890" b="0"/>
            <wp:wrapTight wrapText="bothSides">
              <wp:wrapPolygon edited="0">
                <wp:start x="0" y="0"/>
                <wp:lineTo x="0" y="21191"/>
                <wp:lineTo x="21485" y="21191"/>
                <wp:lineTo x="21485" y="0"/>
                <wp:lineTo x="0" y="0"/>
              </wp:wrapPolygon>
            </wp:wrapTight>
            <wp:docPr id="1" name="Рисунок 1" descr="Экскурсия Минский тракторный зав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кскурсия Минский тракторный завод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136" w:rsidRPr="0039558B">
        <w:rPr>
          <w:sz w:val="28"/>
          <w:szCs w:val="28"/>
        </w:rPr>
        <w:t xml:space="preserve">Вы ознакомитесь с историй развития </w:t>
      </w:r>
      <w:r w:rsidR="00C07136" w:rsidRPr="0039558B">
        <w:rPr>
          <w:b/>
          <w:color w:val="C00000"/>
          <w:sz w:val="28"/>
          <w:szCs w:val="28"/>
        </w:rPr>
        <w:t>Минского тракторного завода</w:t>
      </w:r>
      <w:r w:rsidR="00C07136" w:rsidRPr="0039558B">
        <w:rPr>
          <w:sz w:val="28"/>
          <w:szCs w:val="28"/>
        </w:rPr>
        <w:t xml:space="preserve">, которая берет свое начало с 1946 года. Пройдетесь по улицам предприятия, заглянете в цеха, где детали делают с точностью до микрона, а на конвейерах оживают тракторы с мировым именем </w:t>
      </w:r>
      <w:r w:rsidR="00C07136" w:rsidRPr="0039558B">
        <w:rPr>
          <w:b/>
          <w:color w:val="C00000"/>
          <w:sz w:val="28"/>
          <w:szCs w:val="28"/>
        </w:rPr>
        <w:t>«BELARUS».</w:t>
      </w:r>
      <w:r w:rsidRPr="0039558B">
        <w:rPr>
          <w:color w:val="C00000"/>
          <w:sz w:val="28"/>
          <w:szCs w:val="28"/>
        </w:rPr>
        <w:t xml:space="preserve"> </w:t>
      </w:r>
    </w:p>
    <w:p w:rsidR="00C07136" w:rsidRPr="0039558B" w:rsidRDefault="00114C22" w:rsidP="0039558B">
      <w:pPr>
        <w:pStyle w:val="af"/>
        <w:spacing w:line="276" w:lineRule="auto"/>
        <w:ind w:left="-851" w:right="850"/>
        <w:jc w:val="both"/>
        <w:rPr>
          <w:sz w:val="28"/>
          <w:szCs w:val="28"/>
        </w:rPr>
      </w:pPr>
      <w:r w:rsidRPr="0039558B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FCB1E82" wp14:editId="4E5E123B">
            <wp:simplePos x="0" y="0"/>
            <wp:positionH relativeFrom="column">
              <wp:posOffset>4825080</wp:posOffset>
            </wp:positionH>
            <wp:positionV relativeFrom="paragraph">
              <wp:posOffset>-6153</wp:posOffset>
            </wp:positionV>
            <wp:extent cx="1934210" cy="1280160"/>
            <wp:effectExtent l="0" t="0" r="8890" b="0"/>
            <wp:wrapTight wrapText="bothSides">
              <wp:wrapPolygon edited="0">
                <wp:start x="0" y="0"/>
                <wp:lineTo x="0" y="21214"/>
                <wp:lineTo x="21487" y="21214"/>
                <wp:lineTo x="21487" y="0"/>
                <wp:lineTo x="0" y="0"/>
              </wp:wrapPolygon>
            </wp:wrapTight>
            <wp:docPr id="2" name="Рисунок 2" descr="https://1.bp.blogspot.com/-Nn92bJOFjU4/Xq7sVP2OyjI/AAAAAAAART8/lb3JKHHqp9khR1gTQs1YRMnjGI0SJ6O2QCLcBGAsYHQ/s1600/traktorbelarusmus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.bp.blogspot.com/-Nn92bJOFjU4/Xq7sVP2OyjI/AAAAAAAART8/lb3JKHHqp9khR1gTQs1YRMnjGI0SJ6O2QCLcBGAsYHQ/s1600/traktorbelarusmuse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136" w:rsidRPr="0039558B">
        <w:rPr>
          <w:sz w:val="28"/>
          <w:szCs w:val="28"/>
        </w:rPr>
        <w:t>Сможете увидеть выставку продукции холдинга «МТЗ-ХОЛДИНГА», где посидите в кабине современного трактора.</w:t>
      </w:r>
    </w:p>
    <w:p w:rsidR="00C07136" w:rsidRPr="0039558B" w:rsidRDefault="00C07136" w:rsidP="0039558B">
      <w:pPr>
        <w:pStyle w:val="af"/>
        <w:spacing w:line="276" w:lineRule="auto"/>
        <w:ind w:left="-851" w:right="850"/>
        <w:jc w:val="both"/>
        <w:rPr>
          <w:sz w:val="28"/>
          <w:szCs w:val="28"/>
        </w:rPr>
      </w:pPr>
      <w:r w:rsidRPr="0039558B">
        <w:rPr>
          <w:sz w:val="28"/>
          <w:szCs w:val="28"/>
        </w:rPr>
        <w:t>И по окончании экскурсии зайдем с вами в сквер «70 лет МТЗ», где размещен первый колесный трактор МТЗ.</w:t>
      </w:r>
      <w:r w:rsidR="00836A77" w:rsidRPr="0039558B">
        <w:rPr>
          <w:sz w:val="28"/>
          <w:szCs w:val="28"/>
        </w:rPr>
        <w:t xml:space="preserve"> </w:t>
      </w:r>
      <w:r w:rsidRPr="0039558B">
        <w:rPr>
          <w:bCs/>
          <w:sz w:val="28"/>
          <w:szCs w:val="28"/>
        </w:rPr>
        <w:t xml:space="preserve"> </w:t>
      </w:r>
    </w:p>
    <w:p w:rsidR="00114C22" w:rsidRPr="00114C22" w:rsidRDefault="00114C22" w:rsidP="00114C22">
      <w:pPr>
        <w:ind w:left="-851" w:right="-568"/>
        <w:contextualSpacing/>
        <w:rPr>
          <w:b/>
          <w:noProof/>
          <w:color w:val="002060"/>
          <w:szCs w:val="26"/>
        </w:rPr>
      </w:pPr>
    </w:p>
    <w:p w:rsidR="00C07136" w:rsidRDefault="0039558B" w:rsidP="00114C22">
      <w:pPr>
        <w:ind w:left="-851" w:right="-568"/>
        <w:contextualSpacing/>
        <w:rPr>
          <w:bCs/>
          <w:noProof/>
          <w:sz w:val="28"/>
          <w:szCs w:val="28"/>
        </w:rPr>
      </w:pPr>
      <w:r w:rsidRPr="0039558B">
        <w:rPr>
          <w:bCs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4A626F00" wp14:editId="3D4935C2">
            <wp:simplePos x="0" y="0"/>
            <wp:positionH relativeFrom="column">
              <wp:posOffset>4830445</wp:posOffset>
            </wp:positionH>
            <wp:positionV relativeFrom="paragraph">
              <wp:posOffset>1539875</wp:posOffset>
            </wp:positionV>
            <wp:extent cx="1927225" cy="1565910"/>
            <wp:effectExtent l="0" t="0" r="0" b="0"/>
            <wp:wrapTight wrapText="bothSides">
              <wp:wrapPolygon edited="0">
                <wp:start x="0" y="0"/>
                <wp:lineTo x="0" y="21285"/>
                <wp:lineTo x="21351" y="21285"/>
                <wp:lineTo x="21351" y="0"/>
                <wp:lineTo x="0" y="0"/>
              </wp:wrapPolygon>
            </wp:wrapTight>
            <wp:docPr id="7" name="Рисунок 7" descr="https://fs.tonkosti.ru/be/mi/bemijyh5w34sksgok4040kk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.tonkosti.ru/be/mi/bemijyh5w34sksgok4040kkc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225" cy="156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558B">
        <w:rPr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37350EC" wp14:editId="59F447A6">
            <wp:simplePos x="0" y="0"/>
            <wp:positionH relativeFrom="column">
              <wp:posOffset>4829175</wp:posOffset>
            </wp:positionH>
            <wp:positionV relativeFrom="paragraph">
              <wp:posOffset>257810</wp:posOffset>
            </wp:positionV>
            <wp:extent cx="1932940" cy="1226820"/>
            <wp:effectExtent l="0" t="0" r="0" b="0"/>
            <wp:wrapTight wrapText="bothSides">
              <wp:wrapPolygon edited="0">
                <wp:start x="0" y="0"/>
                <wp:lineTo x="0" y="21130"/>
                <wp:lineTo x="21288" y="21130"/>
                <wp:lineTo x="21288" y="0"/>
                <wp:lineTo x="0" y="0"/>
              </wp:wrapPolygon>
            </wp:wrapTight>
            <wp:docPr id="5" name="Рисунок 5" descr="https://img.tourister.ru/files/1/6/5/2/3/3/9/6/clones/870_600_fixedwid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tourister.ru/files/1/6/5/2/3/3/9/6/clones/870_600_fixedwidth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4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558B">
        <w:rPr>
          <w:b/>
          <w:bCs/>
          <w:noProof/>
          <w:color w:val="7030A0"/>
          <w:sz w:val="28"/>
          <w:szCs w:val="28"/>
        </w:rPr>
        <w:t>Музей миниатюр «Страна мини»</w:t>
      </w:r>
      <w:r w:rsidRPr="0039558B">
        <w:rPr>
          <w:bCs/>
          <w:noProof/>
          <w:color w:val="7030A0"/>
          <w:sz w:val="28"/>
          <w:szCs w:val="28"/>
        </w:rPr>
        <w:t xml:space="preserve"> </w:t>
      </w:r>
      <w:r w:rsidRPr="0039558B">
        <w:rPr>
          <w:bCs/>
          <w:noProof/>
          <w:sz w:val="28"/>
          <w:szCs w:val="28"/>
        </w:rPr>
        <w:t>– это единственный музей миниатюр не только в Минске, но и на всей территории Беларуси. Его экспозиция, состоящая из точных копий белорусских достопримечательностей с окружающим их ландшафтом, заинтересует и детей, и взрослых. Каждый миниатюрный макет является интерактивным, погружающим в атмосферу исторической эпохи, а также имеет свои технические особенности. Экскурсия в этот музей будет интересной и познавательной: вы сможете узнать множество фактов из истории страны, увидеть самые знаковые и красивые достопримечательности Белару</w:t>
      </w:r>
      <w:r>
        <w:rPr>
          <w:bCs/>
          <w:noProof/>
          <w:sz w:val="28"/>
          <w:szCs w:val="28"/>
        </w:rPr>
        <w:t xml:space="preserve">си, при этом не покидая Минска </w:t>
      </w:r>
      <w:r w:rsidRPr="0039558B">
        <w:rPr>
          <w:bCs/>
          <w:noProof/>
          <w:sz w:val="28"/>
          <w:szCs w:val="28"/>
        </w:rPr>
        <w:sym w:font="Wingdings" w:char="F04A"/>
      </w:r>
      <w:r>
        <w:rPr>
          <w:bCs/>
          <w:noProof/>
          <w:sz w:val="28"/>
          <w:szCs w:val="28"/>
        </w:rPr>
        <w:t xml:space="preserve"> </w:t>
      </w:r>
    </w:p>
    <w:p w:rsidR="0039558B" w:rsidRPr="0039558B" w:rsidRDefault="0039558B" w:rsidP="00114C22">
      <w:pPr>
        <w:ind w:left="-851" w:right="-568"/>
        <w:contextualSpacing/>
        <w:rPr>
          <w:noProof/>
          <w:color w:val="002060"/>
          <w:sz w:val="24"/>
          <w:szCs w:val="24"/>
        </w:rPr>
      </w:pPr>
      <w:r w:rsidRPr="0039558B">
        <w:rPr>
          <w:b/>
          <w:bCs/>
          <w:noProof/>
          <w:color w:val="002060"/>
          <w:sz w:val="28"/>
          <w:szCs w:val="28"/>
        </w:rPr>
        <w:t xml:space="preserve">+ заезд в МАК.бай </w:t>
      </w:r>
    </w:p>
    <w:p w:rsidR="0039558B" w:rsidRPr="0039558B" w:rsidRDefault="0039558B" w:rsidP="0039558B">
      <w:pPr>
        <w:pStyle w:val="af"/>
        <w:ind w:left="-709" w:right="850"/>
        <w:jc w:val="center"/>
        <w:rPr>
          <w:b/>
          <w:color w:val="002060"/>
        </w:rPr>
      </w:pPr>
    </w:p>
    <w:p w:rsidR="00C07136" w:rsidRPr="0039558B" w:rsidRDefault="00831DA4" w:rsidP="0039558B">
      <w:pPr>
        <w:pStyle w:val="af"/>
        <w:ind w:left="-709" w:right="850"/>
        <w:jc w:val="center"/>
        <w:rPr>
          <w:b/>
          <w:color w:val="002060"/>
          <w:sz w:val="40"/>
        </w:rPr>
      </w:pPr>
      <w:r w:rsidRPr="0039558B">
        <w:rPr>
          <w:b/>
          <w:color w:val="002060"/>
          <w:sz w:val="40"/>
        </w:rPr>
        <w:t>Стоимость экскурсии:</w:t>
      </w:r>
      <w:r w:rsidR="00B40CE2" w:rsidRPr="0039558B">
        <w:rPr>
          <w:b/>
          <w:color w:val="002060"/>
          <w:sz w:val="40"/>
        </w:rPr>
        <w:t xml:space="preserve"> </w:t>
      </w:r>
      <w:r w:rsidR="007D339A">
        <w:rPr>
          <w:b/>
          <w:color w:val="002060"/>
          <w:sz w:val="40"/>
        </w:rPr>
        <w:t>от 60</w:t>
      </w:r>
      <w:r w:rsidR="00B40CE2" w:rsidRPr="0039558B">
        <w:rPr>
          <w:b/>
          <w:color w:val="002060"/>
          <w:sz w:val="40"/>
        </w:rPr>
        <w:t xml:space="preserve"> руб.</w:t>
      </w:r>
    </w:p>
    <w:p w:rsidR="00831DA4" w:rsidRPr="00831DA4" w:rsidRDefault="00831DA4" w:rsidP="00C07136">
      <w:pPr>
        <w:pStyle w:val="af"/>
        <w:ind w:left="-709" w:right="850"/>
        <w:jc w:val="both"/>
        <w:rPr>
          <w:b/>
        </w:rPr>
      </w:pPr>
    </w:p>
    <w:p w:rsidR="00831DA4" w:rsidRPr="0039558B" w:rsidRDefault="00831DA4" w:rsidP="00831DA4">
      <w:pPr>
        <w:pStyle w:val="af"/>
        <w:ind w:left="-709" w:right="850"/>
        <w:rPr>
          <w:color w:val="002060"/>
          <w:sz w:val="28"/>
        </w:rPr>
      </w:pPr>
      <w:r w:rsidRPr="0039558B">
        <w:rPr>
          <w:b/>
          <w:color w:val="002060"/>
          <w:sz w:val="30"/>
          <w:szCs w:val="30"/>
        </w:rPr>
        <w:t>В стоимость входит:</w:t>
      </w:r>
      <w:r w:rsidRPr="0039558B">
        <w:rPr>
          <w:color w:val="002060"/>
          <w:sz w:val="28"/>
        </w:rPr>
        <w:t xml:space="preserve"> проезд на автобусе туркласса, </w:t>
      </w:r>
      <w:r w:rsidR="007D339A">
        <w:rPr>
          <w:color w:val="002060"/>
          <w:sz w:val="28"/>
        </w:rPr>
        <w:t>экскурсионное обслуживание</w:t>
      </w:r>
      <w:r w:rsidRPr="0039558B">
        <w:rPr>
          <w:color w:val="002060"/>
          <w:sz w:val="28"/>
        </w:rPr>
        <w:t>, входные билеты и экскурсии.</w:t>
      </w:r>
    </w:p>
    <w:p w:rsidR="00831DA4" w:rsidRDefault="00831DA4" w:rsidP="00831DA4">
      <w:pPr>
        <w:pStyle w:val="af"/>
        <w:ind w:left="-709" w:right="850"/>
        <w:rPr>
          <w:color w:val="002060"/>
          <w:sz w:val="22"/>
        </w:rPr>
      </w:pPr>
    </w:p>
    <w:p w:rsidR="00B60263" w:rsidRDefault="00B60263" w:rsidP="00831DA4">
      <w:pPr>
        <w:pStyle w:val="af"/>
        <w:ind w:left="-709" w:right="850"/>
        <w:rPr>
          <w:color w:val="002060"/>
          <w:sz w:val="22"/>
        </w:rPr>
      </w:pPr>
      <w:bookmarkStart w:id="0" w:name="_GoBack"/>
      <w:bookmarkEnd w:id="0"/>
    </w:p>
    <w:p w:rsidR="00B60263" w:rsidRPr="00B60263" w:rsidRDefault="00B60263" w:rsidP="00B60263">
      <w:pPr>
        <w:pStyle w:val="af"/>
        <w:ind w:left="-709" w:right="850"/>
        <w:jc w:val="center"/>
        <w:rPr>
          <w:color w:val="002060"/>
          <w:sz w:val="36"/>
        </w:rPr>
      </w:pPr>
      <w:r w:rsidRPr="00B60263">
        <w:rPr>
          <w:color w:val="002060"/>
          <w:sz w:val="36"/>
        </w:rPr>
        <w:t>8029-566-83-70 Виктория</w:t>
      </w:r>
    </w:p>
    <w:p w:rsidR="00831DA4" w:rsidRPr="0039558B" w:rsidRDefault="00831DA4" w:rsidP="00831DA4">
      <w:pPr>
        <w:pStyle w:val="af"/>
        <w:ind w:left="-709" w:right="850"/>
        <w:rPr>
          <w:b/>
          <w:color w:val="002060"/>
          <w:sz w:val="28"/>
        </w:rPr>
      </w:pPr>
    </w:p>
    <w:p w:rsidR="00C07136" w:rsidRPr="007D339A" w:rsidRDefault="00B40CE2" w:rsidP="007D339A">
      <w:pPr>
        <w:pStyle w:val="af"/>
        <w:ind w:left="-709" w:right="850"/>
        <w:rPr>
          <w:sz w:val="32"/>
          <w:szCs w:val="30"/>
        </w:rPr>
      </w:pPr>
      <w:r w:rsidRPr="00114C22">
        <w:rPr>
          <w:sz w:val="32"/>
          <w:szCs w:val="30"/>
        </w:rPr>
        <w:t xml:space="preserve">                                         </w:t>
      </w:r>
    </w:p>
    <w:sectPr w:rsidR="00C07136" w:rsidRPr="007D339A" w:rsidSect="008864F2">
      <w:head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95E" w:rsidRDefault="0073295E" w:rsidP="00DC0DE1">
      <w:r>
        <w:separator/>
      </w:r>
    </w:p>
  </w:endnote>
  <w:endnote w:type="continuationSeparator" w:id="0">
    <w:p w:rsidR="0073295E" w:rsidRDefault="0073295E" w:rsidP="00DC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95E" w:rsidRDefault="0073295E" w:rsidP="00DC0DE1">
      <w:r>
        <w:separator/>
      </w:r>
    </w:p>
  </w:footnote>
  <w:footnote w:type="continuationSeparator" w:id="0">
    <w:p w:rsidR="0073295E" w:rsidRDefault="0073295E" w:rsidP="00DC0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136" w:rsidRPr="00C07136" w:rsidRDefault="007D339A" w:rsidP="00C07136">
    <w:pPr>
      <w:pStyle w:val="a3"/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-224155</wp:posOffset>
          </wp:positionH>
          <wp:positionV relativeFrom="paragraph">
            <wp:posOffset>55826</wp:posOffset>
          </wp:positionV>
          <wp:extent cx="1313180" cy="1125855"/>
          <wp:effectExtent l="0" t="0" r="1270" b="0"/>
          <wp:wrapTight wrapText="bothSides">
            <wp:wrapPolygon edited="0">
              <wp:start x="8774" y="0"/>
              <wp:lineTo x="7207" y="731"/>
              <wp:lineTo x="4700" y="4386"/>
              <wp:lineTo x="4700" y="7310"/>
              <wp:lineTo x="6267" y="11695"/>
              <wp:lineTo x="0" y="14985"/>
              <wp:lineTo x="0" y="19736"/>
              <wp:lineTo x="627" y="21198"/>
              <wp:lineTo x="20994" y="21198"/>
              <wp:lineTo x="21308" y="20467"/>
              <wp:lineTo x="21308" y="14985"/>
              <wp:lineTo x="20054" y="14254"/>
              <wp:lineTo x="14727" y="11695"/>
              <wp:lineTo x="16607" y="7310"/>
              <wp:lineTo x="16921" y="5848"/>
              <wp:lineTo x="15041" y="1827"/>
              <wp:lineTo x="14101" y="0"/>
              <wp:lineTo x="8774" y="0"/>
            </wp:wrapPolygon>
          </wp:wrapTight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логотип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180" cy="1125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07136" w:rsidRPr="007D339A" w:rsidRDefault="00C07136" w:rsidP="007D339A">
    <w:pPr>
      <w:pStyle w:val="a3"/>
      <w:ind w:left="1985"/>
      <w:jc w:val="both"/>
      <w:rPr>
        <w:color w:val="002060"/>
      </w:rPr>
    </w:pPr>
    <w:r w:rsidRPr="007D339A">
      <w:rPr>
        <w:color w:val="002060"/>
      </w:rPr>
      <w:t xml:space="preserve">ООО «Свит тревел»                                                          </w:t>
    </w:r>
  </w:p>
  <w:p w:rsidR="00C07136" w:rsidRPr="007D339A" w:rsidRDefault="00C07136" w:rsidP="007D339A">
    <w:pPr>
      <w:pStyle w:val="a3"/>
      <w:ind w:left="1985"/>
      <w:jc w:val="both"/>
      <w:rPr>
        <w:color w:val="002060"/>
      </w:rPr>
    </w:pPr>
    <w:r w:rsidRPr="007D339A">
      <w:rPr>
        <w:color w:val="002060"/>
      </w:rPr>
      <w:t xml:space="preserve">р/с BY 93 </w:t>
    </w:r>
    <w:r w:rsidRPr="007D339A">
      <w:rPr>
        <w:color w:val="002060"/>
        <w:lang w:val="en-US"/>
      </w:rPr>
      <w:t>AKBB</w:t>
    </w:r>
    <w:r w:rsidRPr="007D339A">
      <w:rPr>
        <w:color w:val="002060"/>
      </w:rPr>
      <w:t xml:space="preserve"> 3012 0000 1431 6000 0000                            </w:t>
    </w:r>
  </w:p>
  <w:p w:rsidR="00C07136" w:rsidRPr="007D339A" w:rsidRDefault="00C07136" w:rsidP="007D339A">
    <w:pPr>
      <w:pStyle w:val="a3"/>
      <w:ind w:left="1985"/>
      <w:jc w:val="both"/>
      <w:rPr>
        <w:color w:val="002060"/>
      </w:rPr>
    </w:pPr>
    <w:r w:rsidRPr="007D339A">
      <w:rPr>
        <w:color w:val="002060"/>
      </w:rPr>
      <w:t xml:space="preserve">ЦБУ 601 г. Молодечно                                                        </w:t>
    </w:r>
  </w:p>
  <w:p w:rsidR="00C07136" w:rsidRPr="007D339A" w:rsidRDefault="00C07136" w:rsidP="007D339A">
    <w:pPr>
      <w:pStyle w:val="a3"/>
      <w:ind w:left="1985"/>
      <w:jc w:val="both"/>
      <w:rPr>
        <w:color w:val="002060"/>
      </w:rPr>
    </w:pPr>
    <w:r w:rsidRPr="007D339A">
      <w:rPr>
        <w:color w:val="002060"/>
      </w:rPr>
      <w:t xml:space="preserve">ОАО «АСБ Беларусбанк», код </w:t>
    </w:r>
    <w:r w:rsidRPr="007D339A">
      <w:rPr>
        <w:color w:val="002060"/>
        <w:lang w:val="en-US"/>
      </w:rPr>
      <w:t>AKBBBY</w:t>
    </w:r>
    <w:r w:rsidRPr="007D339A">
      <w:rPr>
        <w:color w:val="002060"/>
      </w:rPr>
      <w:t xml:space="preserve">2Х                     </w:t>
    </w:r>
  </w:p>
  <w:p w:rsidR="00C07136" w:rsidRPr="007D339A" w:rsidRDefault="00C07136" w:rsidP="007D339A">
    <w:pPr>
      <w:pStyle w:val="a3"/>
      <w:ind w:left="1985"/>
      <w:jc w:val="both"/>
      <w:rPr>
        <w:color w:val="002060"/>
      </w:rPr>
    </w:pPr>
    <w:r w:rsidRPr="007D339A">
      <w:rPr>
        <w:color w:val="002060"/>
      </w:rPr>
      <w:t>УНН 692262524</w:t>
    </w:r>
  </w:p>
  <w:p w:rsidR="00C07136" w:rsidRPr="007D339A" w:rsidRDefault="00C07136" w:rsidP="007D339A">
    <w:pPr>
      <w:pStyle w:val="a3"/>
      <w:ind w:left="1985"/>
      <w:jc w:val="both"/>
      <w:rPr>
        <w:color w:val="002060"/>
      </w:rPr>
    </w:pPr>
    <w:r w:rsidRPr="007D339A">
      <w:rPr>
        <w:color w:val="002060"/>
      </w:rPr>
      <w:t xml:space="preserve">г. Молодечно, ул. Виленская 10-210                                                           </w:t>
    </w:r>
    <w:r w:rsidRPr="007D339A">
      <w:rPr>
        <w:b/>
        <w:color w:val="002060"/>
      </w:rPr>
      <w:t xml:space="preserve"> </w:t>
    </w:r>
  </w:p>
  <w:p w:rsidR="00C07136" w:rsidRPr="007D339A" w:rsidRDefault="00C07136" w:rsidP="007D339A">
    <w:pPr>
      <w:pStyle w:val="a3"/>
      <w:ind w:left="1985"/>
      <w:jc w:val="both"/>
      <w:rPr>
        <w:color w:val="002060"/>
      </w:rPr>
    </w:pPr>
    <w:r w:rsidRPr="007D339A">
      <w:rPr>
        <w:color w:val="002060"/>
      </w:rPr>
      <w:t>Тел. 8(0176) 709-706</w:t>
    </w:r>
  </w:p>
  <w:p w:rsidR="00B06C3D" w:rsidRPr="001E1E84" w:rsidRDefault="00B06C3D" w:rsidP="00B06C3D">
    <w:pPr>
      <w:pStyle w:val="a3"/>
      <w:tabs>
        <w:tab w:val="clear" w:pos="4677"/>
        <w:tab w:val="clear" w:pos="9355"/>
        <w:tab w:val="left" w:pos="4215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32E20"/>
    <w:multiLevelType w:val="hybridMultilevel"/>
    <w:tmpl w:val="5D2615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131C1"/>
    <w:multiLevelType w:val="hybridMultilevel"/>
    <w:tmpl w:val="0F4C3B14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E1"/>
    <w:rsid w:val="00114C22"/>
    <w:rsid w:val="001840A0"/>
    <w:rsid w:val="001E1E84"/>
    <w:rsid w:val="00264977"/>
    <w:rsid w:val="00291DF0"/>
    <w:rsid w:val="002B5C91"/>
    <w:rsid w:val="002C1C9E"/>
    <w:rsid w:val="002E2D54"/>
    <w:rsid w:val="00312A7A"/>
    <w:rsid w:val="003538EC"/>
    <w:rsid w:val="0039558B"/>
    <w:rsid w:val="0040061F"/>
    <w:rsid w:val="00414993"/>
    <w:rsid w:val="00427196"/>
    <w:rsid w:val="004944AC"/>
    <w:rsid w:val="004A36B5"/>
    <w:rsid w:val="004B1A39"/>
    <w:rsid w:val="004F1C47"/>
    <w:rsid w:val="00550D4E"/>
    <w:rsid w:val="005D39FC"/>
    <w:rsid w:val="005F474B"/>
    <w:rsid w:val="006070A3"/>
    <w:rsid w:val="00661D97"/>
    <w:rsid w:val="00672C5E"/>
    <w:rsid w:val="006E00DB"/>
    <w:rsid w:val="0073295E"/>
    <w:rsid w:val="00732B32"/>
    <w:rsid w:val="00745899"/>
    <w:rsid w:val="00776C99"/>
    <w:rsid w:val="00786EED"/>
    <w:rsid w:val="007D339A"/>
    <w:rsid w:val="007D568E"/>
    <w:rsid w:val="007F4D4C"/>
    <w:rsid w:val="00831DA4"/>
    <w:rsid w:val="00836A77"/>
    <w:rsid w:val="00853BD1"/>
    <w:rsid w:val="0086669F"/>
    <w:rsid w:val="008864F2"/>
    <w:rsid w:val="008D78BB"/>
    <w:rsid w:val="00933840"/>
    <w:rsid w:val="0097372F"/>
    <w:rsid w:val="00A618A1"/>
    <w:rsid w:val="00AA0F77"/>
    <w:rsid w:val="00AB4B1C"/>
    <w:rsid w:val="00AD43F4"/>
    <w:rsid w:val="00B06C3D"/>
    <w:rsid w:val="00B256D6"/>
    <w:rsid w:val="00B40CE2"/>
    <w:rsid w:val="00B60263"/>
    <w:rsid w:val="00B66BB2"/>
    <w:rsid w:val="00B73626"/>
    <w:rsid w:val="00BC1A09"/>
    <w:rsid w:val="00C07136"/>
    <w:rsid w:val="00C92BA7"/>
    <w:rsid w:val="00D5168E"/>
    <w:rsid w:val="00D65A64"/>
    <w:rsid w:val="00DC0DE1"/>
    <w:rsid w:val="00DF1BED"/>
    <w:rsid w:val="00E208F2"/>
    <w:rsid w:val="00E338DE"/>
    <w:rsid w:val="00ED004F"/>
    <w:rsid w:val="00F64FEE"/>
    <w:rsid w:val="00FC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F245FB"/>
  <w15:chartTrackingRefBased/>
  <w15:docId w15:val="{3F8787AF-DC57-4155-AEB8-12C0EA47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71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732B32"/>
    <w:pPr>
      <w:keepNext/>
      <w:jc w:val="center"/>
      <w:outlineLvl w:val="1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D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0DE1"/>
  </w:style>
  <w:style w:type="paragraph" w:styleId="a5">
    <w:name w:val="footer"/>
    <w:basedOn w:val="a"/>
    <w:link w:val="a6"/>
    <w:uiPriority w:val="99"/>
    <w:unhideWhenUsed/>
    <w:rsid w:val="00DC0D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C0DE1"/>
  </w:style>
  <w:style w:type="paragraph" w:styleId="a7">
    <w:name w:val="Plain Text"/>
    <w:basedOn w:val="a"/>
    <w:link w:val="a8"/>
    <w:uiPriority w:val="99"/>
    <w:semiHidden/>
    <w:unhideWhenUsed/>
    <w:rsid w:val="00DC0DE1"/>
    <w:rPr>
      <w:rFonts w:ascii="Consolas" w:hAnsi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semiHidden/>
    <w:rsid w:val="00DC0DE1"/>
    <w:rPr>
      <w:rFonts w:ascii="Consolas" w:hAnsi="Consolas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B06C3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06C3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732B32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D65A64"/>
    <w:pPr>
      <w:spacing w:before="100" w:beforeAutospacing="1" w:after="100" w:afterAutospacing="1"/>
    </w:pPr>
    <w:rPr>
      <w:sz w:val="24"/>
      <w:szCs w:val="24"/>
    </w:rPr>
  </w:style>
  <w:style w:type="paragraph" w:customStyle="1" w:styleId="center-p">
    <w:name w:val="center-p"/>
    <w:basedOn w:val="a"/>
    <w:rsid w:val="00F64FEE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F64FEE"/>
    <w:rPr>
      <w:b/>
      <w:bCs/>
    </w:rPr>
  </w:style>
  <w:style w:type="table" w:styleId="ad">
    <w:name w:val="Table Grid"/>
    <w:basedOn w:val="a1"/>
    <w:uiPriority w:val="39"/>
    <w:rsid w:val="004F1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C2E0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713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">
    <w:name w:val="No Spacing"/>
    <w:uiPriority w:val="1"/>
    <w:qFormat/>
    <w:rsid w:val="00C0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114C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14</cp:revision>
  <cp:lastPrinted>2023-07-27T13:59:00Z</cp:lastPrinted>
  <dcterms:created xsi:type="dcterms:W3CDTF">2023-07-27T13:24:00Z</dcterms:created>
  <dcterms:modified xsi:type="dcterms:W3CDTF">2024-03-04T06:38:00Z</dcterms:modified>
</cp:coreProperties>
</file>