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C832D" w14:textId="3CCE4984" w:rsidR="00804F86" w:rsidRPr="00665859" w:rsidRDefault="00322312" w:rsidP="00665859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</w:pPr>
      <w:r w:rsidRPr="00E14232">
        <w:rPr>
          <w:rFonts w:ascii="Times New Roman" w:hAnsi="Times New Roman" w:cs="Times New Roman"/>
          <w:b/>
          <w:color w:val="002060"/>
          <w:sz w:val="52"/>
          <w:szCs w:val="52"/>
        </w:rPr>
        <w:t>Мальборк – Гданьск – Сопот</w:t>
      </w:r>
      <w:r w:rsidR="00804F86" w:rsidRPr="00E14232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 xml:space="preserve"> 202</w:t>
      </w:r>
      <w:r w:rsidR="00E14232" w:rsidRPr="00E14232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5</w:t>
      </w:r>
    </w:p>
    <w:p w14:paraId="34700DDC" w14:textId="77777777" w:rsidR="00322312" w:rsidRPr="00322312" w:rsidRDefault="00322312" w:rsidP="00322312">
      <w:pPr>
        <w:jc w:val="center"/>
        <w:rPr>
          <w:rFonts w:ascii="Times New Roman" w:hAnsi="Times New Roman" w:cs="Times New Roman"/>
          <w:b/>
          <w:i/>
          <w:color w:val="002060"/>
          <w:sz w:val="16"/>
          <w:szCs w:val="16"/>
          <w:lang w:val="ru-RU"/>
        </w:rPr>
      </w:pPr>
    </w:p>
    <w:p w14:paraId="5C3ADC9F" w14:textId="19932119" w:rsidR="00322312" w:rsidRPr="00665859" w:rsidRDefault="00665859" w:rsidP="00665859">
      <w:pPr>
        <w:tabs>
          <w:tab w:val="left" w:pos="2820"/>
        </w:tabs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lang w:val="ru-RU"/>
        </w:rPr>
        <w:t xml:space="preserve">      </w:t>
      </w:r>
      <w:r w:rsidR="00322312">
        <w:rPr>
          <w:noProof/>
          <w:lang w:val="en-US"/>
        </w:rPr>
        <w:drawing>
          <wp:inline distT="0" distB="0" distL="0" distR="0" wp14:anchorId="72DE8468" wp14:editId="5D8A8BA1">
            <wp:extent cx="2095045" cy="1371600"/>
            <wp:effectExtent l="0" t="0" r="635" b="0"/>
            <wp:docPr id="2" name="Рисунок 2" descr="http://tiptotrip.ru/files/articlepictures/3945.jpg?132316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ptotrip.ru/files/articlepictures/3945.jpg?13231612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0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312" w:rsidRPr="002C3F17">
        <w:t xml:space="preserve"> </w:t>
      </w:r>
      <w:r w:rsidR="00322312">
        <w:rPr>
          <w:noProof/>
          <w:lang w:val="en-US"/>
        </w:rPr>
        <w:drawing>
          <wp:inline distT="0" distB="0" distL="0" distR="0" wp14:anchorId="271B9773" wp14:editId="688DE932">
            <wp:extent cx="1800225" cy="1368171"/>
            <wp:effectExtent l="0" t="0" r="0" b="3810"/>
            <wp:docPr id="3" name="Рисунок 3" descr="http://www.gdansk.ru/img/main-gdan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dansk.ru/img/main-gdans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32" cy="137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312" w:rsidRPr="002C3F17">
        <w:t xml:space="preserve"> </w:t>
      </w:r>
      <w:r w:rsidR="00322312">
        <w:rPr>
          <w:noProof/>
          <w:lang w:val="en-US"/>
        </w:rPr>
        <w:drawing>
          <wp:inline distT="0" distB="0" distL="0" distR="0" wp14:anchorId="27381BE0" wp14:editId="2E922BC1">
            <wp:extent cx="1990725" cy="1342996"/>
            <wp:effectExtent l="0" t="0" r="0" b="0"/>
            <wp:docPr id="4" name="Рисунок 4" descr="http://www.gelenaminsk.com/pub/Image/Sopot/so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elenaminsk.com/pub/Image/Sopot/sopo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386" cy="13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10377" w:type="dxa"/>
        <w:tblInd w:w="-34" w:type="dxa"/>
        <w:tblLook w:val="04A0" w:firstRow="1" w:lastRow="0" w:firstColumn="1" w:lastColumn="0" w:noHBand="0" w:noVBand="1"/>
      </w:tblPr>
      <w:tblGrid>
        <w:gridCol w:w="851"/>
        <w:gridCol w:w="9526"/>
      </w:tblGrid>
      <w:tr w:rsidR="00322312" w:rsidRPr="0035531C" w14:paraId="78446668" w14:textId="77777777" w:rsidTr="00C3006C">
        <w:tc>
          <w:tcPr>
            <w:tcW w:w="851" w:type="dxa"/>
          </w:tcPr>
          <w:p w14:paraId="592E97A7" w14:textId="77777777" w:rsidR="00322312" w:rsidRPr="0035531C" w:rsidRDefault="00322312" w:rsidP="00322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31C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9526" w:type="dxa"/>
          </w:tcPr>
          <w:p w14:paraId="2B9117A2" w14:textId="4E0C357C" w:rsidR="0035531C" w:rsidRPr="0035531C" w:rsidRDefault="00322312" w:rsidP="00322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Отправление группы в </w:t>
            </w: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  <w:r w:rsidR="00665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Забираем туристов из Минска, Бреста и в городах по пути следования автобуса.</w:t>
            </w:r>
            <w:r w:rsidR="00665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55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Транзит по территории Польши. Ночной переезд.</w:t>
            </w:r>
          </w:p>
        </w:tc>
      </w:tr>
      <w:tr w:rsidR="00322312" w:rsidRPr="0035531C" w14:paraId="6380BF9B" w14:textId="77777777" w:rsidTr="00C3006C">
        <w:tc>
          <w:tcPr>
            <w:tcW w:w="851" w:type="dxa"/>
          </w:tcPr>
          <w:p w14:paraId="7319ABB3" w14:textId="77777777" w:rsidR="00322312" w:rsidRPr="0035531C" w:rsidRDefault="00322312" w:rsidP="00322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31C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9526" w:type="dxa"/>
          </w:tcPr>
          <w:p w14:paraId="3ADCDF0C" w14:textId="77777777" w:rsidR="00322312" w:rsidRPr="0035531C" w:rsidRDefault="00322312" w:rsidP="00322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в </w:t>
            </w:r>
            <w:r w:rsidRPr="003553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</w:t>
            </w:r>
            <w:r w:rsidRPr="0035531C">
              <w:rPr>
                <w:rFonts w:ascii="Times New Roman" w:hAnsi="Times New Roman" w:cs="Times New Roman"/>
                <w:b/>
                <w:sz w:val="24"/>
                <w:szCs w:val="24"/>
              </w:rPr>
              <w:t>Сопот</w:t>
            </w: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 xml:space="preserve">.  Сопот - известнейший курорт и место отдыха и проведения международных музыкальных фестивалей. Экскурсия по городу: авеню Монте Касино, </w:t>
            </w:r>
            <w:r w:rsidR="0035531C" w:rsidRPr="00355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Кривой дом, </w:t>
            </w: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>самый длинный в Польше деревянный мол</w:t>
            </w:r>
            <w:r w:rsidR="0035531C" w:rsidRPr="00355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 xml:space="preserve"> т.д. </w:t>
            </w:r>
          </w:p>
          <w:p w14:paraId="4665B44A" w14:textId="48436D66" w:rsidR="00322312" w:rsidRPr="0035531C" w:rsidRDefault="00322312" w:rsidP="00322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 xml:space="preserve">Переезд в </w:t>
            </w:r>
            <w:r w:rsidRPr="003553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</w:t>
            </w:r>
            <w:r w:rsidRPr="0035531C">
              <w:rPr>
                <w:rFonts w:ascii="Times New Roman" w:hAnsi="Times New Roman" w:cs="Times New Roman"/>
                <w:b/>
                <w:sz w:val="24"/>
                <w:szCs w:val="24"/>
              </w:rPr>
              <w:t>Гданьск</w:t>
            </w: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65344BD" w14:textId="4E7BB0B8" w:rsidR="0035531C" w:rsidRPr="0035531C" w:rsidRDefault="00322312" w:rsidP="00322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>Размещение в гостинице. Свободное время. Ночлег.</w:t>
            </w:r>
          </w:p>
        </w:tc>
      </w:tr>
      <w:tr w:rsidR="00322312" w:rsidRPr="0035531C" w14:paraId="2D733D27" w14:textId="77777777" w:rsidTr="00C3006C">
        <w:tc>
          <w:tcPr>
            <w:tcW w:w="851" w:type="dxa"/>
          </w:tcPr>
          <w:p w14:paraId="5D4378F2" w14:textId="77777777" w:rsidR="00322312" w:rsidRPr="0035531C" w:rsidRDefault="00322312" w:rsidP="00322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31C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</w:tc>
        <w:tc>
          <w:tcPr>
            <w:tcW w:w="9526" w:type="dxa"/>
          </w:tcPr>
          <w:p w14:paraId="0083BB60" w14:textId="5DC8CF60" w:rsidR="00322312" w:rsidRPr="0035531C" w:rsidRDefault="00322312" w:rsidP="00322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02D1B0B" w14:textId="544F2A54" w:rsidR="0035531C" w:rsidRPr="0035531C" w:rsidRDefault="00940D14" w:rsidP="00322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Пешеходная экскурсия по </w:t>
            </w:r>
            <w:r w:rsidRPr="00940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Гданьск</w:t>
            </w:r>
            <w:r w:rsidRPr="00940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0D14">
              <w:rPr>
                <w:rFonts w:ascii="Times New Roman" w:hAnsi="Times New Roman" w:cs="Times New Roman"/>
                <w:sz w:val="24"/>
                <w:szCs w:val="24"/>
              </w:rPr>
              <w:t xml:space="preserve">- великолепный портовый город с 1000- летней историей. </w:t>
            </w:r>
            <w:r w:rsidR="00C50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940D14">
              <w:rPr>
                <w:rFonts w:ascii="Times New Roman" w:hAnsi="Times New Roman" w:cs="Times New Roman"/>
                <w:sz w:val="24"/>
                <w:szCs w:val="24"/>
              </w:rPr>
              <w:t>кскурсия по городу: улица Длуги Тарг, Золотые Ворота, Ратуша Главного Города со смотровой башней, Двор Артуса, фонтан Нептуна, Журав (портальный кран), Мариацкий костел…</w:t>
            </w:r>
          </w:p>
        </w:tc>
      </w:tr>
      <w:tr w:rsidR="00940D14" w:rsidRPr="0035531C" w14:paraId="2DF15FCD" w14:textId="77777777" w:rsidTr="00C3006C">
        <w:tc>
          <w:tcPr>
            <w:tcW w:w="851" w:type="dxa"/>
          </w:tcPr>
          <w:p w14:paraId="03CECF91" w14:textId="4A281072" w:rsidR="00940D14" w:rsidRPr="00940D14" w:rsidRDefault="00940D14" w:rsidP="00322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день</w:t>
            </w:r>
          </w:p>
        </w:tc>
        <w:tc>
          <w:tcPr>
            <w:tcW w:w="9526" w:type="dxa"/>
          </w:tcPr>
          <w:p w14:paraId="005A77B4" w14:textId="77777777" w:rsidR="00940D14" w:rsidRPr="0035531C" w:rsidRDefault="00940D14" w:rsidP="00940D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 xml:space="preserve">. Освобождение номеров. </w:t>
            </w:r>
          </w:p>
          <w:p w14:paraId="29AEEBC4" w14:textId="77777777" w:rsidR="00940D14" w:rsidRPr="0035531C" w:rsidRDefault="00940D14" w:rsidP="00940D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 xml:space="preserve">Переезд в </w:t>
            </w:r>
            <w:r w:rsidRPr="0035531C">
              <w:rPr>
                <w:rFonts w:ascii="Times New Roman" w:hAnsi="Times New Roman" w:cs="Times New Roman"/>
                <w:b/>
                <w:sz w:val="24"/>
                <w:szCs w:val="24"/>
              </w:rPr>
              <w:t>Мальборк</w:t>
            </w: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>. Мальборк – средневековая столица могущественного Тевтонского Ордена. Посещение крупнейшего в Европе готического замка, который считается великолепным образцом военной архитектуры</w:t>
            </w:r>
            <w:r w:rsidRPr="00355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средневековой Европы. </w:t>
            </w:r>
          </w:p>
          <w:p w14:paraId="2FFD92B1" w14:textId="7A3753EA" w:rsidR="00940D14" w:rsidRPr="00875BDE" w:rsidRDefault="00940D14" w:rsidP="003553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>Отправление домой.</w:t>
            </w:r>
          </w:p>
        </w:tc>
      </w:tr>
      <w:tr w:rsidR="00322312" w:rsidRPr="0035531C" w14:paraId="470D05ED" w14:textId="77777777" w:rsidTr="00C3006C">
        <w:tc>
          <w:tcPr>
            <w:tcW w:w="851" w:type="dxa"/>
          </w:tcPr>
          <w:p w14:paraId="38FDD7F0" w14:textId="24DFE4D6" w:rsidR="00322312" w:rsidRPr="0035531C" w:rsidRDefault="00940D14" w:rsidP="00322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322312" w:rsidRPr="00355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9526" w:type="dxa"/>
          </w:tcPr>
          <w:p w14:paraId="7D51D2B3" w14:textId="77777777" w:rsidR="00322312" w:rsidRPr="0035531C" w:rsidRDefault="00322312" w:rsidP="003553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в </w:t>
            </w:r>
            <w:r w:rsidR="0035531C" w:rsidRPr="00355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Минск в </w:t>
            </w: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>первой половине дня</w:t>
            </w:r>
            <w:r w:rsidR="0035531C" w:rsidRPr="00355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(зависит от границы)</w:t>
            </w:r>
            <w:r w:rsidRPr="00355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A93A53" w14:textId="77777777" w:rsidR="00322312" w:rsidRPr="0035531C" w:rsidRDefault="00322312" w:rsidP="00322312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020EF574" w14:textId="77777777" w:rsidR="00875BDE" w:rsidRPr="00210E55" w:rsidRDefault="00322312" w:rsidP="00322312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ru-RU"/>
        </w:rPr>
      </w:pPr>
      <w:r w:rsidRPr="00210E55">
        <w:rPr>
          <w:rFonts w:ascii="Times New Roman" w:hAnsi="Times New Roman" w:cs="Times New Roman"/>
          <w:b/>
          <w:color w:val="002060"/>
          <w:sz w:val="36"/>
          <w:szCs w:val="36"/>
        </w:rPr>
        <w:t>Стоимость</w:t>
      </w:r>
      <w:r w:rsidRPr="00210E55">
        <w:rPr>
          <w:rFonts w:ascii="Times New Roman" w:hAnsi="Times New Roman" w:cs="Times New Roman"/>
          <w:b/>
          <w:color w:val="002060"/>
          <w:sz w:val="36"/>
          <w:szCs w:val="36"/>
          <w:lang w:val="ru-RU"/>
        </w:rPr>
        <w:t xml:space="preserve"> тура</w:t>
      </w:r>
      <w:r w:rsidRPr="00210E5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: 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4306"/>
        <w:gridCol w:w="5073"/>
      </w:tblGrid>
      <w:tr w:rsidR="00875BDE" w:rsidRPr="00875BDE" w14:paraId="7BCF6C1E" w14:textId="77777777" w:rsidTr="008F3D16">
        <w:tc>
          <w:tcPr>
            <w:tcW w:w="4306" w:type="dxa"/>
          </w:tcPr>
          <w:p w14:paraId="238E0F77" w14:textId="170602A0" w:rsidR="00875BDE" w:rsidRPr="00E14232" w:rsidRDefault="008F3D16" w:rsidP="0032231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36"/>
                <w:lang w:val="ru-RU"/>
              </w:rPr>
              <w:t>18.09</w:t>
            </w:r>
            <w:r w:rsidR="00875BDE" w:rsidRPr="00E14232">
              <w:rPr>
                <w:rFonts w:ascii="Times New Roman" w:hAnsi="Times New Roman" w:cs="Times New Roman"/>
                <w:b/>
                <w:color w:val="C00000"/>
                <w:sz w:val="28"/>
                <w:szCs w:val="36"/>
                <w:lang w:val="ru-RU"/>
              </w:rPr>
              <w:t>.2025-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36"/>
                <w:lang w:val="ru-RU"/>
              </w:rPr>
              <w:t>22.09</w:t>
            </w:r>
            <w:r w:rsidR="00875BDE" w:rsidRPr="00E14232">
              <w:rPr>
                <w:rFonts w:ascii="Times New Roman" w:hAnsi="Times New Roman" w:cs="Times New Roman"/>
                <w:b/>
                <w:color w:val="C00000"/>
                <w:sz w:val="28"/>
                <w:szCs w:val="36"/>
                <w:lang w:val="ru-RU"/>
              </w:rPr>
              <w:t>.2025</w:t>
            </w:r>
          </w:p>
        </w:tc>
        <w:tc>
          <w:tcPr>
            <w:tcW w:w="5073" w:type="dxa"/>
          </w:tcPr>
          <w:p w14:paraId="1BF40779" w14:textId="38ABC24F" w:rsidR="00875BDE" w:rsidRPr="00875BDE" w:rsidRDefault="00875BDE" w:rsidP="0032231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36"/>
                <w:lang w:val="ru-RU"/>
              </w:rPr>
            </w:pPr>
            <w:r w:rsidRPr="00875BDE">
              <w:rPr>
                <w:rFonts w:ascii="Times New Roman" w:hAnsi="Times New Roman" w:cs="Times New Roman"/>
                <w:b/>
                <w:color w:val="002060"/>
                <w:sz w:val="28"/>
                <w:szCs w:val="36"/>
                <w:lang w:val="ru-RU"/>
              </w:rPr>
              <w:t>150 евро +</w:t>
            </w:r>
            <w:r w:rsidR="00A4413E">
              <w:rPr>
                <w:rFonts w:ascii="Times New Roman" w:hAnsi="Times New Roman" w:cs="Times New Roman"/>
                <w:b/>
                <w:color w:val="002060"/>
                <w:sz w:val="28"/>
                <w:szCs w:val="36"/>
                <w:lang w:val="ru-RU"/>
              </w:rPr>
              <w:t>18</w:t>
            </w:r>
            <w:r w:rsidRPr="00875BDE">
              <w:rPr>
                <w:rFonts w:ascii="Times New Roman" w:hAnsi="Times New Roman" w:cs="Times New Roman"/>
                <w:b/>
                <w:color w:val="002060"/>
                <w:sz w:val="28"/>
                <w:szCs w:val="36"/>
                <w:lang w:val="ru-RU"/>
              </w:rPr>
              <w:t>0 руб.</w:t>
            </w:r>
          </w:p>
        </w:tc>
      </w:tr>
      <w:tr w:rsidR="00FD1389" w:rsidRPr="00875BDE" w14:paraId="581F338C" w14:textId="77777777" w:rsidTr="008F3D16">
        <w:tc>
          <w:tcPr>
            <w:tcW w:w="4306" w:type="dxa"/>
          </w:tcPr>
          <w:p w14:paraId="76D91121" w14:textId="2656A4E0" w:rsidR="00FD1389" w:rsidRPr="00E14232" w:rsidRDefault="00FD1389" w:rsidP="0032231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36"/>
                <w:lang w:val="ru-RU"/>
              </w:rPr>
              <w:t>16.10.2025-20.10.2025</w:t>
            </w:r>
          </w:p>
        </w:tc>
        <w:tc>
          <w:tcPr>
            <w:tcW w:w="5073" w:type="dxa"/>
          </w:tcPr>
          <w:p w14:paraId="007308A4" w14:textId="2E737F0D" w:rsidR="00FD1389" w:rsidRPr="00875BDE" w:rsidRDefault="00FD1389" w:rsidP="0032231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36"/>
                <w:lang w:val="ru-RU"/>
              </w:rPr>
            </w:pPr>
            <w:r w:rsidRPr="00875BDE">
              <w:rPr>
                <w:rFonts w:ascii="Times New Roman" w:hAnsi="Times New Roman" w:cs="Times New Roman"/>
                <w:b/>
                <w:color w:val="002060"/>
                <w:sz w:val="28"/>
                <w:szCs w:val="36"/>
                <w:lang w:val="ru-RU"/>
              </w:rPr>
              <w:t>140 евро +1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36"/>
                <w:lang w:val="ru-RU"/>
              </w:rPr>
              <w:t>8</w:t>
            </w:r>
            <w:r w:rsidRPr="00875BDE">
              <w:rPr>
                <w:rFonts w:ascii="Times New Roman" w:hAnsi="Times New Roman" w:cs="Times New Roman"/>
                <w:b/>
                <w:color w:val="002060"/>
                <w:sz w:val="28"/>
                <w:szCs w:val="36"/>
                <w:lang w:val="ru-RU"/>
              </w:rPr>
              <w:t>0 руб.</w:t>
            </w:r>
          </w:p>
        </w:tc>
      </w:tr>
    </w:tbl>
    <w:p w14:paraId="2846451C" w14:textId="77777777" w:rsidR="00322312" w:rsidRPr="002C3F17" w:rsidRDefault="00322312" w:rsidP="00322312">
      <w:pPr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3F17">
        <w:rPr>
          <w:rFonts w:ascii="Times New Roman" w:hAnsi="Times New Roman" w:cs="Times New Roman"/>
          <w:b/>
          <w:sz w:val="26"/>
          <w:szCs w:val="26"/>
          <w:u w:val="single"/>
        </w:rPr>
        <w:t>Стоимость тура включает:</w:t>
      </w:r>
      <w:bookmarkStart w:id="0" w:name="_GoBack"/>
      <w:bookmarkEnd w:id="0"/>
    </w:p>
    <w:p w14:paraId="2AD610B9" w14:textId="2C5D43EF" w:rsidR="00322312" w:rsidRDefault="00322312" w:rsidP="00322312">
      <w:pPr>
        <w:pStyle w:val="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  <w:r w:rsidRPr="00322312">
        <w:rPr>
          <w:b w:val="0"/>
          <w:sz w:val="24"/>
          <w:szCs w:val="24"/>
        </w:rPr>
        <w:t>Проезд автобусом</w:t>
      </w:r>
      <w:r w:rsidR="00C77BE9">
        <w:rPr>
          <w:b w:val="0"/>
          <w:sz w:val="24"/>
          <w:szCs w:val="24"/>
        </w:rPr>
        <w:t xml:space="preserve"> </w:t>
      </w:r>
      <w:proofErr w:type="spellStart"/>
      <w:r w:rsidR="00C77BE9">
        <w:rPr>
          <w:b w:val="0"/>
          <w:sz w:val="24"/>
          <w:szCs w:val="24"/>
        </w:rPr>
        <w:t>туркласса</w:t>
      </w:r>
      <w:proofErr w:type="spellEnd"/>
      <w:r w:rsidRPr="00322312">
        <w:rPr>
          <w:b w:val="0"/>
          <w:sz w:val="24"/>
          <w:szCs w:val="24"/>
        </w:rPr>
        <w:t xml:space="preserve">, </w:t>
      </w:r>
      <w:r w:rsidR="00940D14">
        <w:rPr>
          <w:b w:val="0"/>
          <w:sz w:val="24"/>
          <w:szCs w:val="24"/>
        </w:rPr>
        <w:t>2</w:t>
      </w:r>
      <w:r w:rsidRPr="00322312">
        <w:rPr>
          <w:b w:val="0"/>
          <w:sz w:val="24"/>
          <w:szCs w:val="24"/>
        </w:rPr>
        <w:t xml:space="preserve"> ночлег</w:t>
      </w:r>
      <w:r w:rsidR="00940D14">
        <w:rPr>
          <w:b w:val="0"/>
          <w:sz w:val="24"/>
          <w:szCs w:val="24"/>
        </w:rPr>
        <w:t>а</w:t>
      </w:r>
      <w:r w:rsidRPr="00322312">
        <w:rPr>
          <w:b w:val="0"/>
          <w:sz w:val="24"/>
          <w:szCs w:val="24"/>
        </w:rPr>
        <w:t xml:space="preserve"> в </w:t>
      </w:r>
      <w:r w:rsidR="00EE50DF">
        <w:rPr>
          <w:b w:val="0"/>
          <w:sz w:val="24"/>
          <w:szCs w:val="24"/>
        </w:rPr>
        <w:t>отеле</w:t>
      </w:r>
      <w:r w:rsidRPr="00322312">
        <w:rPr>
          <w:rFonts w:ascii="Roboto" w:hAnsi="Roboto"/>
          <w:b w:val="0"/>
          <w:bCs w:val="0"/>
          <w:sz w:val="24"/>
          <w:szCs w:val="24"/>
        </w:rPr>
        <w:t xml:space="preserve"> </w:t>
      </w:r>
      <w:r w:rsidRPr="00962A9C">
        <w:rPr>
          <w:b w:val="0"/>
          <w:bCs w:val="0"/>
          <w:sz w:val="24"/>
          <w:szCs w:val="24"/>
        </w:rPr>
        <w:t>3*</w:t>
      </w:r>
      <w:r w:rsidR="00C77BE9">
        <w:rPr>
          <w:b w:val="0"/>
          <w:bCs w:val="0"/>
          <w:sz w:val="24"/>
          <w:szCs w:val="24"/>
        </w:rPr>
        <w:t xml:space="preserve"> (2-х, 3-х местные номера), </w:t>
      </w:r>
      <w:r w:rsidR="00A64DCE" w:rsidRPr="00C77BE9">
        <w:rPr>
          <w:b w:val="0"/>
          <w:bCs w:val="0"/>
          <w:sz w:val="24"/>
          <w:szCs w:val="24"/>
        </w:rPr>
        <w:t>2</w:t>
      </w:r>
      <w:r w:rsidR="00A64DCE" w:rsidRPr="00C77BE9">
        <w:rPr>
          <w:b w:val="0"/>
          <w:sz w:val="24"/>
          <w:szCs w:val="24"/>
        </w:rPr>
        <w:t xml:space="preserve"> завтрака</w:t>
      </w:r>
      <w:r w:rsidR="00A64DCE">
        <w:rPr>
          <w:b w:val="0"/>
          <w:bCs w:val="0"/>
          <w:sz w:val="24"/>
          <w:szCs w:val="24"/>
        </w:rPr>
        <w:t xml:space="preserve">, </w:t>
      </w:r>
      <w:r w:rsidR="00C77BE9">
        <w:rPr>
          <w:b w:val="0"/>
          <w:bCs w:val="0"/>
          <w:sz w:val="24"/>
          <w:szCs w:val="24"/>
        </w:rPr>
        <w:t>сопровождение руководителем группы</w:t>
      </w:r>
      <w:r w:rsidR="00C77BE9">
        <w:rPr>
          <w:b w:val="0"/>
          <w:sz w:val="24"/>
          <w:szCs w:val="24"/>
        </w:rPr>
        <w:t>.</w:t>
      </w:r>
    </w:p>
    <w:p w14:paraId="714C62F8" w14:textId="3E2ED7E2" w:rsidR="00322312" w:rsidRDefault="00940D14" w:rsidP="00322312">
      <w:pPr>
        <w:pStyle w:val="1"/>
        <w:shd w:val="clear" w:color="auto" w:fill="FFFFFF"/>
        <w:spacing w:before="0" w:beforeAutospacing="0" w:after="0" w:afterAutospacing="0"/>
        <w:contextualSpacing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Экскурсионно-транспортный пакет (обязательная доплата): 50 евро</w:t>
      </w:r>
      <w:r w:rsidR="00C77BE9">
        <w:rPr>
          <w:sz w:val="26"/>
          <w:szCs w:val="26"/>
          <w:u w:val="single"/>
        </w:rPr>
        <w:t>.</w:t>
      </w:r>
    </w:p>
    <w:p w14:paraId="261CDD95" w14:textId="1BE41723" w:rsidR="00C77BE9" w:rsidRPr="00C77BE9" w:rsidRDefault="00C77BE9" w:rsidP="00322312">
      <w:pPr>
        <w:pStyle w:val="1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</w:rPr>
      </w:pPr>
      <w:r w:rsidRPr="00C77BE9">
        <w:rPr>
          <w:b w:val="0"/>
          <w:bCs w:val="0"/>
          <w:sz w:val="24"/>
          <w:szCs w:val="24"/>
        </w:rPr>
        <w:t xml:space="preserve">Экскурсионно-транспортный пакет включает: </w:t>
      </w:r>
      <w:r w:rsidRPr="00C77BE9">
        <w:rPr>
          <w:b w:val="0"/>
          <w:sz w:val="24"/>
          <w:szCs w:val="24"/>
        </w:rPr>
        <w:t xml:space="preserve">обзорная экскурсия по </w:t>
      </w:r>
      <w:proofErr w:type="spellStart"/>
      <w:r w:rsidRPr="00C77BE9">
        <w:rPr>
          <w:b w:val="0"/>
          <w:sz w:val="24"/>
          <w:szCs w:val="24"/>
        </w:rPr>
        <w:t>Сопоту</w:t>
      </w:r>
      <w:proofErr w:type="spellEnd"/>
      <w:r w:rsidRPr="00C77BE9">
        <w:rPr>
          <w:b w:val="0"/>
          <w:sz w:val="24"/>
          <w:szCs w:val="24"/>
        </w:rPr>
        <w:t>, Гданьску</w:t>
      </w:r>
      <w:r w:rsidR="00A64DCE">
        <w:rPr>
          <w:b w:val="0"/>
          <w:sz w:val="24"/>
          <w:szCs w:val="24"/>
        </w:rPr>
        <w:t xml:space="preserve">, </w:t>
      </w:r>
      <w:proofErr w:type="spellStart"/>
      <w:r w:rsidR="00A64DCE">
        <w:rPr>
          <w:b w:val="0"/>
          <w:sz w:val="24"/>
          <w:szCs w:val="24"/>
        </w:rPr>
        <w:t>Мальборку</w:t>
      </w:r>
      <w:proofErr w:type="spellEnd"/>
      <w:r w:rsidRPr="00C77BE9">
        <w:rPr>
          <w:b w:val="0"/>
          <w:sz w:val="24"/>
          <w:szCs w:val="24"/>
        </w:rPr>
        <w:t>.</w:t>
      </w:r>
    </w:p>
    <w:p w14:paraId="1A7DB52A" w14:textId="6AFC8BD5" w:rsidR="00C24629" w:rsidRDefault="00322312" w:rsidP="0032231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2C3F17">
        <w:rPr>
          <w:rFonts w:ascii="Times New Roman" w:hAnsi="Times New Roman" w:cs="Times New Roman"/>
          <w:b/>
          <w:sz w:val="26"/>
          <w:szCs w:val="26"/>
          <w:u w:val="single"/>
        </w:rPr>
        <w:t>Оплачивается дополнительно: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3A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входные билеты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Мальбор</w:t>
      </w:r>
      <w:r w:rsidR="00210E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замок </w:t>
      </w:r>
      <w:r w:rsidR="00962A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(</w:t>
      </w:r>
      <w:r w:rsidR="00962A9C" w:rsidRPr="00962A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75 </w:t>
      </w:r>
      <w:proofErr w:type="spellStart"/>
      <w:r w:rsidR="00962A9C" w:rsidRPr="00962A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зл</w:t>
      </w:r>
      <w:proofErr w:type="spellEnd"/>
      <w:r w:rsidR="00962A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./</w:t>
      </w:r>
      <w:proofErr w:type="spellStart"/>
      <w:r w:rsidR="00962A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взр</w:t>
      </w:r>
      <w:proofErr w:type="spellEnd"/>
      <w:r w:rsidR="00962A9C" w:rsidRPr="00962A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, </w:t>
      </w:r>
      <w:r w:rsidR="00962A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5</w:t>
      </w:r>
      <w:r w:rsidR="00962A9C" w:rsidRPr="00962A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5 </w:t>
      </w:r>
      <w:proofErr w:type="spellStart"/>
      <w:proofErr w:type="gramStart"/>
      <w:r w:rsidR="00962A9C" w:rsidRPr="00962A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зл</w:t>
      </w:r>
      <w:proofErr w:type="spellEnd"/>
      <w:r w:rsidR="00962A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./</w:t>
      </w:r>
      <w:proofErr w:type="spellStart"/>
      <w:proofErr w:type="gramEnd"/>
      <w:r w:rsidR="00962A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шк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.</w:t>
      </w:r>
      <w:r w:rsidR="00962A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)</w:t>
      </w:r>
      <w:r w:rsidRPr="006B3A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медстраховка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, визовая поддержка.</w:t>
      </w:r>
    </w:p>
    <w:p w14:paraId="33C9F40B" w14:textId="65A42A5A" w:rsidR="00665859" w:rsidRDefault="00665859" w:rsidP="0032231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</w:p>
    <w:p w14:paraId="36C1AA63" w14:textId="77777777" w:rsidR="00665859" w:rsidRPr="00665859" w:rsidRDefault="00665859" w:rsidP="0066585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59">
        <w:rPr>
          <w:rFonts w:ascii="Times New Roman" w:hAnsi="Times New Roman" w:cs="Times New Roman"/>
          <w:sz w:val="18"/>
          <w:szCs w:val="28"/>
        </w:rPr>
        <w:t>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и ресторанов на равнозначные. Время в пути указано ориентировочное. Предприятие не несет ответственности за задержки, связанные с простоем на границах, пробками на дорогах.</w:t>
      </w:r>
    </w:p>
    <w:p w14:paraId="4AB09204" w14:textId="5AF024F1" w:rsidR="00883ADE" w:rsidRPr="00A16F9F" w:rsidRDefault="00B93A97" w:rsidP="00B93A97">
      <w:pPr>
        <w:contextualSpacing/>
        <w:jc w:val="center"/>
        <w:rPr>
          <w:rFonts w:asciiTheme="minorHAnsi" w:hAnsiTheme="minorHAnsi" w:cstheme="minorHAnsi"/>
          <w:b/>
          <w:sz w:val="2"/>
          <w:szCs w:val="2"/>
          <w:lang w:val="ru-RU"/>
        </w:rPr>
      </w:pPr>
      <w:r w:rsidRPr="00A16F9F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Для брони</w:t>
      </w:r>
      <w:r w:rsidR="00A16F9F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 xml:space="preserve"> мест</w:t>
      </w:r>
      <w:r w:rsidR="00C24629" w:rsidRPr="00A16F9F">
        <w:rPr>
          <w:rFonts w:ascii="Times New Roman" w:hAnsi="Times New Roman" w:cs="Times New Roman"/>
          <w:b/>
          <w:sz w:val="40"/>
          <w:szCs w:val="40"/>
        </w:rPr>
        <w:t>:</w:t>
      </w:r>
      <w:r w:rsidRPr="00A16F9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C77BE9">
        <w:rPr>
          <w:rFonts w:ascii="Times New Roman" w:hAnsi="Times New Roman" w:cs="Times New Roman"/>
          <w:b/>
          <w:sz w:val="36"/>
          <w:szCs w:val="36"/>
          <w:lang w:val="ru-RU"/>
        </w:rPr>
        <w:t>+375</w:t>
      </w:r>
      <w:r w:rsidR="00A16F9F" w:rsidRPr="00C77BE9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C77BE9">
        <w:rPr>
          <w:rFonts w:ascii="Times New Roman" w:hAnsi="Times New Roman" w:cs="Times New Roman"/>
          <w:b/>
          <w:sz w:val="36"/>
          <w:szCs w:val="36"/>
          <w:lang w:val="ru-RU"/>
        </w:rPr>
        <w:t>2</w:t>
      </w:r>
      <w:r w:rsidR="00875BDE">
        <w:rPr>
          <w:rFonts w:ascii="Times New Roman" w:hAnsi="Times New Roman" w:cs="Times New Roman"/>
          <w:b/>
          <w:sz w:val="36"/>
          <w:szCs w:val="36"/>
          <w:lang w:val="ru-RU"/>
        </w:rPr>
        <w:t>5 6 809 806</w:t>
      </w:r>
    </w:p>
    <w:sectPr w:rsidR="00883ADE" w:rsidRPr="00A16F9F" w:rsidSect="00F964C2">
      <w:headerReference w:type="default" r:id="rId10"/>
      <w:pgSz w:w="11906" w:h="16838"/>
      <w:pgMar w:top="993" w:right="849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A586C" w14:textId="77777777" w:rsidR="003D3CD9" w:rsidRDefault="003D3CD9" w:rsidP="00CE1F6C">
      <w:r>
        <w:separator/>
      </w:r>
    </w:p>
  </w:endnote>
  <w:endnote w:type="continuationSeparator" w:id="0">
    <w:p w14:paraId="6E2BAB61" w14:textId="77777777" w:rsidR="003D3CD9" w:rsidRDefault="003D3CD9" w:rsidP="00CE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A1EFB" w14:textId="77777777" w:rsidR="003D3CD9" w:rsidRDefault="003D3CD9" w:rsidP="00CE1F6C">
      <w:r>
        <w:separator/>
      </w:r>
    </w:p>
  </w:footnote>
  <w:footnote w:type="continuationSeparator" w:id="0">
    <w:p w14:paraId="687269FA" w14:textId="77777777" w:rsidR="003D3CD9" w:rsidRDefault="003D3CD9" w:rsidP="00CE1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D41C8" w14:textId="77777777" w:rsidR="00CE1F6C" w:rsidRPr="00EE6CE5" w:rsidRDefault="00EE6CE5" w:rsidP="00EE6CE5">
    <w:pPr>
      <w:pStyle w:val="a8"/>
      <w:tabs>
        <w:tab w:val="clear" w:pos="4677"/>
        <w:tab w:val="clear" w:pos="9355"/>
        <w:tab w:val="left" w:pos="7368"/>
      </w:tabs>
      <w:rPr>
        <w:rFonts w:ascii="Times New Roman" w:hAnsi="Times New Roman" w:cs="Times New Roman"/>
      </w:rPr>
    </w:pPr>
    <w:r w:rsidRPr="00EE6CE5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62E1C0AE" wp14:editId="09A9D0A5">
          <wp:simplePos x="0" y="0"/>
          <wp:positionH relativeFrom="column">
            <wp:posOffset>4744134</wp:posOffset>
          </wp:positionH>
          <wp:positionV relativeFrom="paragraph">
            <wp:posOffset>-104255</wp:posOffset>
          </wp:positionV>
          <wp:extent cx="1615045" cy="1385506"/>
          <wp:effectExtent l="0" t="0" r="4445" b="571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278" cy="1391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CE5">
      <w:rPr>
        <w:rFonts w:ascii="Times New Roman" w:hAnsi="Times New Roman" w:cs="Times New Roman"/>
        <w:noProof/>
        <w:lang w:val="ru-RU"/>
      </w:rPr>
      <w:t>Туристический оператор</w:t>
    </w:r>
    <w:r w:rsidR="00CE1F6C" w:rsidRPr="00EE6CE5">
      <w:rPr>
        <w:rFonts w:ascii="Times New Roman" w:hAnsi="Times New Roman" w:cs="Times New Roman"/>
      </w:rPr>
      <w:t xml:space="preserve"> «</w:t>
    </w:r>
    <w:r w:rsidR="00CE1F6C" w:rsidRPr="00EE6CE5">
      <w:rPr>
        <w:rFonts w:ascii="Times New Roman" w:hAnsi="Times New Roman" w:cs="Times New Roman"/>
        <w:lang w:val="en-US"/>
      </w:rPr>
      <w:t>SWEET</w:t>
    </w:r>
    <w:r w:rsidR="00CE1F6C" w:rsidRPr="00EE6CE5">
      <w:rPr>
        <w:rFonts w:ascii="Times New Roman" w:hAnsi="Times New Roman" w:cs="Times New Roman"/>
      </w:rPr>
      <w:t xml:space="preserve"> </w:t>
    </w:r>
    <w:r w:rsidR="00CE1F6C" w:rsidRPr="00EE6CE5">
      <w:rPr>
        <w:rFonts w:ascii="Times New Roman" w:hAnsi="Times New Roman" w:cs="Times New Roman"/>
        <w:lang w:val="en-US"/>
      </w:rPr>
      <w:t>TRAVEL</w:t>
    </w:r>
    <w:r w:rsidR="00CE1F6C" w:rsidRPr="00EE6CE5">
      <w:rPr>
        <w:rFonts w:ascii="Times New Roman" w:hAnsi="Times New Roman" w:cs="Times New Roman"/>
      </w:rPr>
      <w:t>»</w:t>
    </w:r>
    <w:r w:rsidRPr="00EE6CE5">
      <w:rPr>
        <w:rFonts w:ascii="Times New Roman" w:hAnsi="Times New Roman" w:cs="Times New Roman"/>
      </w:rPr>
      <w:tab/>
    </w:r>
  </w:p>
  <w:p w14:paraId="17D14636" w14:textId="77777777" w:rsidR="00CE1F6C" w:rsidRPr="00EE6CE5" w:rsidRDefault="00CE1F6C" w:rsidP="00CE1F6C">
    <w:pPr>
      <w:contextualSpacing/>
      <w:rPr>
        <w:rFonts w:ascii="Times New Roman" w:hAnsi="Times New Roman" w:cs="Times New Roman"/>
      </w:rPr>
    </w:pPr>
    <w:r w:rsidRPr="00EE6CE5">
      <w:rPr>
        <w:rFonts w:ascii="Times New Roman" w:hAnsi="Times New Roman" w:cs="Times New Roman"/>
      </w:rPr>
      <w:t xml:space="preserve">ООО «Свит тревел»                                                           </w:t>
    </w:r>
  </w:p>
  <w:p w14:paraId="527F5411" w14:textId="77777777" w:rsidR="00CE1F6C" w:rsidRPr="00F964C2" w:rsidRDefault="00CE1F6C" w:rsidP="00CE1F6C">
    <w:pPr>
      <w:tabs>
        <w:tab w:val="left" w:pos="6900"/>
      </w:tabs>
      <w:contextualSpacing/>
      <w:rPr>
        <w:rFonts w:ascii="Times New Roman" w:hAnsi="Times New Roman" w:cs="Times New Roman"/>
      </w:rPr>
    </w:pPr>
    <w:r w:rsidRPr="00EE6CE5">
      <w:rPr>
        <w:rFonts w:ascii="Times New Roman" w:hAnsi="Times New Roman" w:cs="Times New Roman"/>
      </w:rPr>
      <w:t xml:space="preserve">р/с BY 93 </w:t>
    </w:r>
    <w:r w:rsidRPr="00EE6CE5">
      <w:rPr>
        <w:rFonts w:ascii="Times New Roman" w:hAnsi="Times New Roman" w:cs="Times New Roman"/>
        <w:lang w:val="en-US"/>
      </w:rPr>
      <w:t>AKBB</w:t>
    </w:r>
    <w:r w:rsidRPr="00F964C2">
      <w:rPr>
        <w:rFonts w:ascii="Times New Roman" w:hAnsi="Times New Roman" w:cs="Times New Roman"/>
      </w:rPr>
      <w:t xml:space="preserve"> 3012 0000 1431 6000 0000 ЦБУ 601 г. Молодечно                                                        </w:t>
    </w:r>
  </w:p>
  <w:p w14:paraId="79C8F0D4" w14:textId="77777777" w:rsidR="00CE1F6C" w:rsidRPr="00F964C2" w:rsidRDefault="00CE1F6C" w:rsidP="00CE1F6C">
    <w:pPr>
      <w:tabs>
        <w:tab w:val="left" w:pos="5910"/>
        <w:tab w:val="left" w:pos="6750"/>
      </w:tabs>
      <w:contextualSpacing/>
      <w:rPr>
        <w:rFonts w:ascii="Times New Roman" w:hAnsi="Times New Roman" w:cs="Times New Roman"/>
      </w:rPr>
    </w:pPr>
    <w:r w:rsidRPr="00F964C2">
      <w:rPr>
        <w:rFonts w:ascii="Times New Roman" w:hAnsi="Times New Roman" w:cs="Times New Roman"/>
      </w:rPr>
      <w:t xml:space="preserve">ОАО «АСБ Беларусбанк», код </w:t>
    </w:r>
    <w:r w:rsidRPr="00F964C2">
      <w:rPr>
        <w:rFonts w:ascii="Times New Roman" w:hAnsi="Times New Roman" w:cs="Times New Roman"/>
        <w:lang w:val="en-US"/>
      </w:rPr>
      <w:t>AKBBBY</w:t>
    </w:r>
    <w:r w:rsidRPr="00F964C2">
      <w:rPr>
        <w:rFonts w:ascii="Times New Roman" w:hAnsi="Times New Roman" w:cs="Times New Roman"/>
      </w:rPr>
      <w:t>2Х, УНН 692262524</w:t>
    </w:r>
  </w:p>
  <w:p w14:paraId="2CCC015C" w14:textId="02DC9CB8" w:rsidR="00CE1F6C" w:rsidRPr="00F964C2" w:rsidRDefault="00CE1F6C" w:rsidP="00CE1F6C">
    <w:pPr>
      <w:tabs>
        <w:tab w:val="left" w:pos="5910"/>
      </w:tabs>
      <w:contextualSpacing/>
      <w:rPr>
        <w:rFonts w:ascii="Times New Roman" w:hAnsi="Times New Roman" w:cs="Times New Roman"/>
      </w:rPr>
    </w:pPr>
    <w:r w:rsidRPr="00F964C2">
      <w:rPr>
        <w:rFonts w:ascii="Times New Roman" w:hAnsi="Times New Roman" w:cs="Times New Roman"/>
      </w:rPr>
      <w:t>Г.Молодечно, ул.Виленская 10-20</w:t>
    </w:r>
    <w:r w:rsidR="00C3006C">
      <w:rPr>
        <w:rFonts w:ascii="Times New Roman" w:hAnsi="Times New Roman" w:cs="Times New Roman"/>
        <w:lang w:val="ru-RU"/>
      </w:rPr>
      <w:t>8</w:t>
    </w:r>
    <w:r w:rsidRPr="00F964C2">
      <w:rPr>
        <w:rFonts w:ascii="Times New Roman" w:hAnsi="Times New Roman" w:cs="Times New Roman"/>
      </w:rPr>
      <w:t xml:space="preserve">                                                           </w:t>
    </w:r>
    <w:r w:rsidRPr="00F964C2">
      <w:rPr>
        <w:rFonts w:ascii="Times New Roman" w:hAnsi="Times New Roman" w:cs="Times New Roman"/>
        <w:b/>
      </w:rPr>
      <w:t xml:space="preserve"> </w:t>
    </w:r>
  </w:p>
  <w:p w14:paraId="295CE224" w14:textId="77777777" w:rsidR="00CE1F6C" w:rsidRPr="00F964C2" w:rsidRDefault="00CE1F6C" w:rsidP="00CE1F6C">
    <w:pPr>
      <w:tabs>
        <w:tab w:val="left" w:pos="0"/>
      </w:tabs>
      <w:ind w:right="-1"/>
      <w:contextualSpacing/>
      <w:rPr>
        <w:rFonts w:ascii="Times New Roman" w:hAnsi="Times New Roman" w:cs="Times New Roman"/>
      </w:rPr>
    </w:pPr>
    <w:r w:rsidRPr="00F964C2">
      <w:rPr>
        <w:rFonts w:ascii="Times New Roman" w:hAnsi="Times New Roman" w:cs="Times New Roman"/>
      </w:rPr>
      <w:t>Тел. 8(0176) 709-706, +375291976971</w:t>
    </w:r>
  </w:p>
  <w:p w14:paraId="6B5C5000" w14:textId="11012120" w:rsidR="00CE1F6C" w:rsidRPr="00F964C2" w:rsidRDefault="00D12FC4" w:rsidP="00CE1F6C">
    <w:pPr>
      <w:pStyle w:val="a8"/>
      <w:tabs>
        <w:tab w:val="clear" w:pos="4677"/>
        <w:tab w:val="clear" w:pos="9355"/>
        <w:tab w:val="left" w:pos="421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en-US"/>
      </w:rPr>
      <w:t>info@sweettravel.by</w:t>
    </w:r>
  </w:p>
  <w:p w14:paraId="4F75F06F" w14:textId="77777777" w:rsidR="00CE1F6C" w:rsidRDefault="00CE1F6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B23AE"/>
    <w:multiLevelType w:val="hybridMultilevel"/>
    <w:tmpl w:val="915A9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C7313"/>
    <w:multiLevelType w:val="hybridMultilevel"/>
    <w:tmpl w:val="D32033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551F6"/>
    <w:multiLevelType w:val="hybridMultilevel"/>
    <w:tmpl w:val="915A9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7A"/>
    <w:rsid w:val="00001475"/>
    <w:rsid w:val="00006C28"/>
    <w:rsid w:val="00023DED"/>
    <w:rsid w:val="00024946"/>
    <w:rsid w:val="00062EA3"/>
    <w:rsid w:val="000A697D"/>
    <w:rsid w:val="000B629D"/>
    <w:rsid w:val="000E2192"/>
    <w:rsid w:val="001330F2"/>
    <w:rsid w:val="00151AB3"/>
    <w:rsid w:val="0016542B"/>
    <w:rsid w:val="001743D9"/>
    <w:rsid w:val="00181B87"/>
    <w:rsid w:val="001C3619"/>
    <w:rsid w:val="00210E55"/>
    <w:rsid w:val="00227849"/>
    <w:rsid w:val="00287ECB"/>
    <w:rsid w:val="00290A56"/>
    <w:rsid w:val="002A494A"/>
    <w:rsid w:val="00301368"/>
    <w:rsid w:val="00305603"/>
    <w:rsid w:val="00322312"/>
    <w:rsid w:val="0033795B"/>
    <w:rsid w:val="0035531C"/>
    <w:rsid w:val="003D2A54"/>
    <w:rsid w:val="003D3CD9"/>
    <w:rsid w:val="003E1878"/>
    <w:rsid w:val="003F0610"/>
    <w:rsid w:val="003F3741"/>
    <w:rsid w:val="004452EB"/>
    <w:rsid w:val="00460579"/>
    <w:rsid w:val="00490457"/>
    <w:rsid w:val="004C0646"/>
    <w:rsid w:val="004C3A9E"/>
    <w:rsid w:val="004C7AD7"/>
    <w:rsid w:val="00510FFC"/>
    <w:rsid w:val="00560191"/>
    <w:rsid w:val="0058137B"/>
    <w:rsid w:val="005A25FB"/>
    <w:rsid w:val="005C15C1"/>
    <w:rsid w:val="00611B4C"/>
    <w:rsid w:val="00623105"/>
    <w:rsid w:val="00635DA5"/>
    <w:rsid w:val="00654379"/>
    <w:rsid w:val="00665859"/>
    <w:rsid w:val="006F4D35"/>
    <w:rsid w:val="00737C13"/>
    <w:rsid w:val="007437E8"/>
    <w:rsid w:val="0075347F"/>
    <w:rsid w:val="007C46E7"/>
    <w:rsid w:val="007E53AD"/>
    <w:rsid w:val="00804F86"/>
    <w:rsid w:val="00862110"/>
    <w:rsid w:val="0087336D"/>
    <w:rsid w:val="00875BDE"/>
    <w:rsid w:val="00883ADE"/>
    <w:rsid w:val="00897947"/>
    <w:rsid w:val="008B0EAF"/>
    <w:rsid w:val="008B4F0A"/>
    <w:rsid w:val="008F3D16"/>
    <w:rsid w:val="008F4330"/>
    <w:rsid w:val="0090531F"/>
    <w:rsid w:val="00927CFA"/>
    <w:rsid w:val="00940D14"/>
    <w:rsid w:val="0095230B"/>
    <w:rsid w:val="00962A9C"/>
    <w:rsid w:val="009868B6"/>
    <w:rsid w:val="00986D22"/>
    <w:rsid w:val="00995BD9"/>
    <w:rsid w:val="009A375B"/>
    <w:rsid w:val="009A3C0B"/>
    <w:rsid w:val="009B73CC"/>
    <w:rsid w:val="009C5239"/>
    <w:rsid w:val="009C6C8A"/>
    <w:rsid w:val="009E11F5"/>
    <w:rsid w:val="009F47C8"/>
    <w:rsid w:val="00A16F9F"/>
    <w:rsid w:val="00A2309E"/>
    <w:rsid w:val="00A4413E"/>
    <w:rsid w:val="00A64DCE"/>
    <w:rsid w:val="00B424D3"/>
    <w:rsid w:val="00B510B8"/>
    <w:rsid w:val="00B77C9A"/>
    <w:rsid w:val="00B918CB"/>
    <w:rsid w:val="00B93A97"/>
    <w:rsid w:val="00BB6DBF"/>
    <w:rsid w:val="00BC2CC9"/>
    <w:rsid w:val="00BE21DB"/>
    <w:rsid w:val="00C24236"/>
    <w:rsid w:val="00C24629"/>
    <w:rsid w:val="00C3006C"/>
    <w:rsid w:val="00C41FBD"/>
    <w:rsid w:val="00C507FF"/>
    <w:rsid w:val="00C77BE9"/>
    <w:rsid w:val="00C8117F"/>
    <w:rsid w:val="00CE1F6C"/>
    <w:rsid w:val="00CE705D"/>
    <w:rsid w:val="00D071EF"/>
    <w:rsid w:val="00D12FC4"/>
    <w:rsid w:val="00D32897"/>
    <w:rsid w:val="00DE577A"/>
    <w:rsid w:val="00E14232"/>
    <w:rsid w:val="00E87440"/>
    <w:rsid w:val="00EC72DF"/>
    <w:rsid w:val="00EE50DF"/>
    <w:rsid w:val="00EE6CE5"/>
    <w:rsid w:val="00EF1CEA"/>
    <w:rsid w:val="00F25CC3"/>
    <w:rsid w:val="00F27A22"/>
    <w:rsid w:val="00F540A4"/>
    <w:rsid w:val="00F964C2"/>
    <w:rsid w:val="00FA6C7B"/>
    <w:rsid w:val="00FD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7F26"/>
  <w15:docId w15:val="{0C04EA3D-D2FA-4BA9-9FB3-D4F7FA2E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37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0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0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1B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B8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A375B"/>
    <w:rPr>
      <w:b/>
      <w:bCs/>
    </w:rPr>
  </w:style>
  <w:style w:type="paragraph" w:styleId="a8">
    <w:name w:val="header"/>
    <w:basedOn w:val="a"/>
    <w:link w:val="a9"/>
    <w:uiPriority w:val="99"/>
    <w:unhideWhenUsed/>
    <w:rsid w:val="00CE1F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1F6C"/>
  </w:style>
  <w:style w:type="paragraph" w:styleId="aa">
    <w:name w:val="footer"/>
    <w:basedOn w:val="a"/>
    <w:link w:val="ab"/>
    <w:uiPriority w:val="99"/>
    <w:unhideWhenUsed/>
    <w:rsid w:val="00CE1F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1F6C"/>
  </w:style>
  <w:style w:type="table" w:styleId="ac">
    <w:name w:val="Table Grid"/>
    <w:basedOn w:val="a1"/>
    <w:uiPriority w:val="59"/>
    <w:rsid w:val="0065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5437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C242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Ławreniuk</dc:creator>
  <cp:lastModifiedBy>HAFF</cp:lastModifiedBy>
  <cp:revision>2</cp:revision>
  <cp:lastPrinted>2025-01-10T09:25:00Z</cp:lastPrinted>
  <dcterms:created xsi:type="dcterms:W3CDTF">2025-07-17T15:28:00Z</dcterms:created>
  <dcterms:modified xsi:type="dcterms:W3CDTF">2025-07-17T15:28:00Z</dcterms:modified>
</cp:coreProperties>
</file>