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free-png" recolor="t" type="frame"/>
    </v:background>
  </w:background>
  <w:body>
    <w:p w:rsidR="00B06C3D" w:rsidRPr="00213F81" w:rsidRDefault="00EB482A">
      <w:pPr>
        <w:rPr>
          <w:sz w:val="2"/>
        </w:rPr>
      </w:pPr>
      <w:r w:rsidRPr="00255A50">
        <w:rPr>
          <w:rFonts w:ascii="Arial" w:hAnsi="Arial" w:cs="Arial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4F5FA4E5" wp14:editId="2345C3C1">
            <wp:simplePos x="0" y="0"/>
            <wp:positionH relativeFrom="column">
              <wp:posOffset>3701185</wp:posOffset>
            </wp:positionH>
            <wp:positionV relativeFrom="paragraph">
              <wp:posOffset>-557125</wp:posOffset>
            </wp:positionV>
            <wp:extent cx="3114989" cy="3114989"/>
            <wp:effectExtent l="0" t="0" r="9525" b="9525"/>
            <wp:wrapNone/>
            <wp:docPr id="2" name="Рисунок 2" descr="https://thumbs.dreamstime.com/b/watercolor-sheepdog-red-santa-clause-hat-portrait-siberian-husky-sled-dog-new-year-christmas-concept-unusual-hand-drawn-6563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watercolor-sheepdog-red-santa-clause-hat-portrait-siberian-husky-sled-dog-new-year-christmas-concept-unusual-hand-drawn-656308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862" cy="311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F81" w:rsidRPr="00786CC9" w:rsidRDefault="00342FDD" w:rsidP="00DC3DBD">
      <w:pPr>
        <w:ind w:left="142" w:right="-426"/>
        <w:contextualSpacing/>
        <w:rPr>
          <w:rFonts w:ascii="Palatino Linotype" w:hAnsi="Palatino Linotype" w:cs="Arial"/>
          <w:b/>
          <w:color w:val="00B0F0"/>
          <w:sz w:val="72"/>
          <w:szCs w:val="66"/>
          <w14:textOutline w14:w="11112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 w:rsidRPr="00786CC9">
        <w:rPr>
          <w:rFonts w:ascii="Palatino Linotype" w:hAnsi="Palatino Linotype" w:cs="Arial"/>
          <w:b/>
          <w:color w:val="00B0F0"/>
          <w:sz w:val="72"/>
          <w:szCs w:val="66"/>
          <w14:textOutline w14:w="11112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«В гости к Х</w:t>
      </w:r>
      <w:r w:rsidR="00C023B9" w:rsidRPr="00786CC9">
        <w:rPr>
          <w:rFonts w:ascii="Palatino Linotype" w:hAnsi="Palatino Linotype" w:cs="Arial"/>
          <w:b/>
          <w:color w:val="00B0F0"/>
          <w:sz w:val="72"/>
          <w:szCs w:val="66"/>
          <w14:textOutline w14:w="11112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аски» </w:t>
      </w:r>
    </w:p>
    <w:p w:rsidR="00213F81" w:rsidRPr="00213F81" w:rsidRDefault="00213F81" w:rsidP="006A0D5F">
      <w:pPr>
        <w:ind w:left="-709" w:right="-426"/>
        <w:contextualSpacing/>
        <w:jc w:val="center"/>
        <w:rPr>
          <w:rFonts w:ascii="Arial" w:hAnsi="Arial" w:cs="Arial"/>
          <w:b/>
          <w:i/>
          <w:color w:val="0066CC"/>
          <w:sz w:val="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045BF" w:rsidRPr="002B20C0" w:rsidRDefault="007045BF" w:rsidP="007045BF">
      <w:pPr>
        <w:jc w:val="center"/>
        <w:rPr>
          <w:rFonts w:ascii="Cambria" w:hAnsi="Cambria"/>
          <w:color w:val="002060"/>
          <w:sz w:val="2"/>
          <w:szCs w:val="44"/>
        </w:rPr>
      </w:pPr>
    </w:p>
    <w:p w:rsidR="00A525FD" w:rsidRPr="00DC3DBD" w:rsidRDefault="00A525FD" w:rsidP="007045BF">
      <w:pPr>
        <w:ind w:left="-709"/>
        <w:jc w:val="center"/>
        <w:rPr>
          <w:rFonts w:ascii="Cambria" w:hAnsi="Cambria"/>
          <w:color w:val="002060"/>
          <w:sz w:val="2"/>
          <w:szCs w:val="44"/>
        </w:rPr>
      </w:pPr>
    </w:p>
    <w:p w:rsidR="00DC3DBD" w:rsidRPr="00DC3DBD" w:rsidRDefault="00DC3DBD" w:rsidP="00DC3DBD">
      <w:pPr>
        <w:ind w:left="-567" w:right="3259"/>
        <w:rPr>
          <w:rFonts w:ascii="Century Gothic" w:hAnsi="Century Gothic" w:cs="Arial"/>
          <w:b/>
          <w:color w:val="FF0000"/>
          <w:sz w:val="2"/>
          <w:szCs w:val="44"/>
        </w:rPr>
      </w:pPr>
    </w:p>
    <w:p w:rsidR="00DC3DBD" w:rsidRDefault="00D22DF8" w:rsidP="00F93DC5">
      <w:pPr>
        <w:ind w:left="1134" w:right="-426"/>
        <w:contextualSpacing/>
        <w:rPr>
          <w:rFonts w:ascii="Palatino Linotype" w:hAnsi="Palatino Linotype" w:cs="Arial"/>
          <w:b/>
          <w:i/>
          <w:color w:val="CC0000"/>
          <w:sz w:val="44"/>
          <w:szCs w:val="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Palatino Linotype" w:hAnsi="Palatino Linotype" w:cs="Arial"/>
          <w:b/>
          <w:i/>
          <w:color w:val="CC0000"/>
          <w:sz w:val="44"/>
          <w:szCs w:val="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26 декабря </w:t>
      </w:r>
    </w:p>
    <w:p w:rsidR="00DC3DBD" w:rsidRPr="002F1EBB" w:rsidRDefault="00DC3DBD" w:rsidP="00DC3DBD">
      <w:pPr>
        <w:ind w:left="-709" w:right="-426"/>
        <w:contextualSpacing/>
        <w:rPr>
          <w:rFonts w:ascii="Palatino Linotype" w:hAnsi="Palatino Linotype" w:cs="Arial"/>
          <w:b/>
          <w:i/>
          <w:color w:val="CC0000"/>
          <w:sz w:val="2"/>
          <w:szCs w:val="5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C3DBD" w:rsidRPr="00786CC9" w:rsidRDefault="00DC3DBD" w:rsidP="00DC3DBD">
      <w:pPr>
        <w:ind w:left="-709" w:right="3401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На небольшом островке природы воссозданы традиции кочевых народов. Вас ждет знакомство с образом жизни и традициями народов, которые на протяжении веков меняли места своего жительства.</w:t>
      </w:r>
    </w:p>
    <w:p w:rsidR="00DC3DBD" w:rsidRPr="00786CC9" w:rsidRDefault="00F93DC5" w:rsidP="00DC3DBD">
      <w:pPr>
        <w:ind w:left="-709" w:right="2409"/>
        <w:contextualSpacing/>
        <w:jc w:val="both"/>
        <w:rPr>
          <w:rFonts w:ascii="Times New Roman" w:hAnsi="Times New Roman" w:cs="Times New Roman"/>
          <w:b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45882DBA" wp14:editId="144EFFFB">
            <wp:simplePos x="0" y="0"/>
            <wp:positionH relativeFrom="column">
              <wp:posOffset>5030470</wp:posOffset>
            </wp:positionH>
            <wp:positionV relativeFrom="paragraph">
              <wp:posOffset>924560</wp:posOffset>
            </wp:positionV>
            <wp:extent cx="1804035" cy="1217930"/>
            <wp:effectExtent l="0" t="0" r="5715" b="1270"/>
            <wp:wrapTight wrapText="bothSides">
              <wp:wrapPolygon edited="0">
                <wp:start x="0" y="0"/>
                <wp:lineTo x="0" y="21285"/>
                <wp:lineTo x="21440" y="21285"/>
                <wp:lineTo x="21440" y="0"/>
                <wp:lineTo x="0" y="0"/>
              </wp:wrapPolygon>
            </wp:wrapTight>
            <wp:docPr id="9" name="Рисунок 9" descr="https://stolicaonego.ru/images/news/436/436290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olicaonego.ru/images/news/436/436290/ma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DBD"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Здесь есть юрты и типи. В монгольской юрте Вы узнаете об особенностях кочевого быта, о традициях и ритуалах, определивших внутренний и внешний облик жилища кочевника. А ТИПИ — традиционное переносное жилище кочевых индейцев Северной Америки. Вы познакомитесь с самыми дружелюбными собаками в мире - </w:t>
      </w:r>
      <w:r w:rsidR="00DC3DBD" w:rsidRPr="00786CC9">
        <w:rPr>
          <w:rFonts w:ascii="Times New Roman" w:hAnsi="Times New Roman" w:cs="Times New Roman"/>
          <w:b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Сибирский хаски.</w:t>
      </w:r>
    </w:p>
    <w:p w:rsidR="00F93DC5" w:rsidRPr="002F1EBB" w:rsidRDefault="00F93DC5" w:rsidP="00DC3DBD">
      <w:pPr>
        <w:ind w:left="-709" w:right="2409"/>
        <w:contextualSpacing/>
        <w:jc w:val="both"/>
        <w:rPr>
          <w:rFonts w:ascii="Times New Roman" w:hAnsi="Times New Roman" w:cs="Times New Roman"/>
          <w:b/>
          <w:color w:val="002060"/>
          <w:sz w:val="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93DC5" w:rsidRPr="00786CC9" w:rsidRDefault="00F93DC5" w:rsidP="00F93DC5">
      <w:pPr>
        <w:ind w:left="-709" w:right="2409"/>
        <w:contextualSpacing/>
        <w:jc w:val="center"/>
        <w:rPr>
          <w:rFonts w:ascii="Palatino Linotype" w:hAnsi="Palatino Linotype" w:cs="Arial"/>
          <w:b/>
          <w:i/>
          <w:color w:val="CC0000"/>
          <w:sz w:val="40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rFonts w:ascii="Palatino Linotype" w:hAnsi="Palatino Linotype" w:cs="Arial"/>
          <w:b/>
          <w:i/>
          <w:color w:val="CC0000"/>
          <w:sz w:val="40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В Новогодней программе:</w:t>
      </w:r>
    </w:p>
    <w:p w:rsidR="00F93DC5" w:rsidRPr="002F1EBB" w:rsidRDefault="00F93DC5" w:rsidP="00F93DC5">
      <w:pPr>
        <w:ind w:left="-709" w:right="2409"/>
        <w:contextualSpacing/>
        <w:jc w:val="center"/>
        <w:rPr>
          <w:rFonts w:ascii="Times New Roman" w:hAnsi="Times New Roman" w:cs="Times New Roman"/>
          <w:b/>
          <w:color w:val="002060"/>
          <w:sz w:val="6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93DC5" w:rsidRPr="00786CC9" w:rsidRDefault="00786CC9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58FB8FBB" wp14:editId="45C5D3D2">
            <wp:simplePos x="0" y="0"/>
            <wp:positionH relativeFrom="column">
              <wp:posOffset>5030470</wp:posOffset>
            </wp:positionH>
            <wp:positionV relativeFrom="paragraph">
              <wp:posOffset>157480</wp:posOffset>
            </wp:positionV>
            <wp:extent cx="1804035" cy="1148715"/>
            <wp:effectExtent l="0" t="0" r="5715" b="0"/>
            <wp:wrapTight wrapText="bothSides">
              <wp:wrapPolygon edited="0">
                <wp:start x="0" y="0"/>
                <wp:lineTo x="0" y="21134"/>
                <wp:lineTo x="21440" y="21134"/>
                <wp:lineTo x="21440" y="0"/>
                <wp:lineTo x="0" y="0"/>
              </wp:wrapPolygon>
            </wp:wrapTight>
            <wp:docPr id="10" name="Рисунок 10" descr="https://kuda-spb.ru/uploads/ba0e5d5a5c9050a322acbcad33e25b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uda-spb.ru/uploads/ba0e5d5a5c9050a322acbcad33e25b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DC5" w:rsidRPr="00786CC9">
        <w:rPr>
          <w:rFonts w:cs="Segoe UI Symbol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="00F93DC5"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Приветствие гостей в национальных костюмах.</w:t>
      </w:r>
    </w:p>
    <w:p w:rsidR="00F93DC5" w:rsidRPr="00786CC9" w:rsidRDefault="00F93DC5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rFonts w:cs="Segoe UI Symbol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Познавательная программа о кочевом образе жизни (посещение монгольской юрты, северного чума, типи, юрты шамана, аллеи духов, индейского типи, юрты Чысхаана.</w:t>
      </w:r>
    </w:p>
    <w:p w:rsidR="00F93DC5" w:rsidRPr="00786CC9" w:rsidRDefault="00D22DF8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12AC89D" wp14:editId="615ED878">
            <wp:simplePos x="0" y="0"/>
            <wp:positionH relativeFrom="column">
              <wp:posOffset>5030470</wp:posOffset>
            </wp:positionH>
            <wp:positionV relativeFrom="paragraph">
              <wp:posOffset>469265</wp:posOffset>
            </wp:positionV>
            <wp:extent cx="1804035" cy="1148080"/>
            <wp:effectExtent l="0" t="0" r="5715" b="0"/>
            <wp:wrapTight wrapText="bothSides">
              <wp:wrapPolygon edited="0">
                <wp:start x="0" y="0"/>
                <wp:lineTo x="0" y="21146"/>
                <wp:lineTo x="21440" y="21146"/>
                <wp:lineTo x="21440" y="0"/>
                <wp:lineTo x="0" y="0"/>
              </wp:wrapPolygon>
            </wp:wrapTight>
            <wp:docPr id="6" name="Рисунок 6" descr="https://dog-sledding.ru/wp-content/uploads/2019/12/happy-new-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g-sledding.ru/wp-content/uploads/2019/12/happy-new-ye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DC5" w:rsidRPr="00786CC9">
        <w:rPr>
          <w:rFonts w:cs="Segoe UI Symbol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="00F93DC5"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Танцевально - развлекательная программа с северным дедом морозом.</w:t>
      </w:r>
    </w:p>
    <w:p w:rsidR="00F93DC5" w:rsidRPr="00786CC9" w:rsidRDefault="00F93DC5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rFonts w:cs="Segoe UI Symbol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Знакомство и контактное общение с северными ездовыми собаками.</w:t>
      </w:r>
    </w:p>
    <w:p w:rsidR="00F93DC5" w:rsidRPr="00786CC9" w:rsidRDefault="00F93DC5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rFonts w:cs="Segoe UI Symbol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Обряд «Дерево желаний»</w:t>
      </w:r>
    </w:p>
    <w:p w:rsidR="00DC3DBD" w:rsidRDefault="00F93DC5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86CC9">
        <w:rPr>
          <w:rFonts w:cs="Segoe UI Symbol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Pr="00786CC9">
        <w:rPr>
          <w:rFonts w:ascii="Times New Roman" w:hAnsi="Times New Roman" w:cs="Times New Roman"/>
          <w:color w:val="002060"/>
          <w:sz w:val="3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Угощение в юрте чай со сладостями.</w:t>
      </w:r>
    </w:p>
    <w:p w:rsidR="00D22DF8" w:rsidRPr="00793295" w:rsidRDefault="00D22DF8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20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2F1EBB" w:rsidRPr="002F1EBB" w:rsidRDefault="002F1EBB" w:rsidP="00F93DC5">
      <w:pPr>
        <w:ind w:left="-709" w:right="2409"/>
        <w:contextualSpacing/>
        <w:jc w:val="both"/>
        <w:rPr>
          <w:rFonts w:ascii="Times New Roman" w:hAnsi="Times New Roman" w:cs="Times New Roman"/>
          <w:color w:val="002060"/>
          <w:sz w:val="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93DC5" w:rsidRPr="002F1EBB" w:rsidRDefault="00F93DC5" w:rsidP="002F1EBB">
      <w:pPr>
        <w:ind w:right="2409"/>
        <w:contextualSpacing/>
        <w:jc w:val="both"/>
        <w:rPr>
          <w:rFonts w:ascii="Times New Roman" w:hAnsi="Times New Roman" w:cs="Times New Roman"/>
          <w:color w:val="002060"/>
          <w:sz w:val="2"/>
          <w:szCs w:val="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255A50" w:rsidRDefault="00255A50" w:rsidP="00DB545D">
      <w:pPr>
        <w:ind w:left="-709"/>
        <w:jc w:val="center"/>
        <w:rPr>
          <w:noProof/>
          <w:lang w:eastAsia="ru-RU"/>
        </w:rPr>
      </w:pPr>
      <w:r w:rsidRPr="00255D0E">
        <w:rPr>
          <w:rFonts w:ascii="Arial" w:hAnsi="Arial" w:cs="Arial"/>
          <w:b/>
          <w:color w:val="002060"/>
          <w:sz w:val="36"/>
          <w:szCs w:val="32"/>
          <w14:textOutline w14:w="11112" w14:cap="flat" w14:cmpd="sng" w14:algn="ctr">
            <w14:noFill/>
            <w14:prstDash w14:val="solid"/>
            <w14:round/>
          </w14:textOutline>
        </w:rPr>
        <w:t>Стоимость экскурсии:</w:t>
      </w:r>
      <w:r w:rsidR="00255D0E" w:rsidRPr="00255D0E">
        <w:rPr>
          <w:rFonts w:ascii="Arial" w:hAnsi="Arial" w:cs="Arial"/>
          <w:b/>
          <w:color w:val="002060"/>
          <w:sz w:val="36"/>
          <w:szCs w:val="32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="00F715FB">
        <w:rPr>
          <w:rFonts w:ascii="Arial" w:hAnsi="Arial" w:cs="Arial"/>
          <w:color w:val="002060"/>
          <w:sz w:val="36"/>
          <w:szCs w:val="32"/>
          <w14:textOutline w14:w="11112" w14:cap="flat" w14:cmpd="sng" w14:algn="ctr">
            <w14:noFill/>
            <w14:prstDash w14:val="solid"/>
            <w14:round/>
          </w14:textOutline>
        </w:rPr>
        <w:t>85</w:t>
      </w:r>
      <w:bookmarkStart w:id="0" w:name="_GoBack"/>
      <w:bookmarkEnd w:id="0"/>
      <w:r w:rsidR="00255D0E" w:rsidRPr="00CF2F21">
        <w:rPr>
          <w:rFonts w:ascii="Arial" w:hAnsi="Arial" w:cs="Arial"/>
          <w:color w:val="002060"/>
          <w:sz w:val="36"/>
          <w:szCs w:val="32"/>
          <w14:textOutline w14:w="11112" w14:cap="flat" w14:cmpd="sng" w14:algn="ctr">
            <w14:noFill/>
            <w14:prstDash w14:val="solid"/>
            <w14:round/>
          </w14:textOutline>
        </w:rPr>
        <w:t xml:space="preserve"> руб.</w:t>
      </w:r>
      <w:r w:rsidR="00255D0E" w:rsidRPr="00255D0E">
        <w:rPr>
          <w:noProof/>
          <w:lang w:eastAsia="ru-RU"/>
        </w:rPr>
        <w:t xml:space="preserve"> </w:t>
      </w:r>
      <w:r w:rsidR="00683F35">
        <w:rPr>
          <w:noProof/>
          <w:lang w:eastAsia="ru-RU"/>
        </w:rPr>
        <w:t xml:space="preserve"> </w:t>
      </w:r>
    </w:p>
    <w:p w:rsidR="00793295" w:rsidRPr="00793295" w:rsidRDefault="00793295" w:rsidP="00DB545D">
      <w:pPr>
        <w:ind w:left="-709"/>
        <w:jc w:val="center"/>
        <w:rPr>
          <w:rFonts w:ascii="Arial" w:hAnsi="Arial" w:cs="Arial"/>
          <w:color w:val="002060"/>
          <w:sz w:val="10"/>
          <w:szCs w:val="32"/>
          <w14:textOutline w14:w="11112" w14:cap="flat" w14:cmpd="sng" w14:algn="ctr">
            <w14:noFill/>
            <w14:prstDash w14:val="solid"/>
            <w14:round/>
          </w14:textOutline>
        </w:rPr>
      </w:pPr>
    </w:p>
    <w:p w:rsidR="00255A50" w:rsidRPr="00683F35" w:rsidRDefault="00255A50" w:rsidP="00255A50">
      <w:pPr>
        <w:ind w:left="-709"/>
        <w:jc w:val="both"/>
        <w:rPr>
          <w:rFonts w:ascii="Arial" w:hAnsi="Arial" w:cs="Arial"/>
          <w:color w:val="002060"/>
          <w:sz w:val="2"/>
          <w:szCs w:val="26"/>
        </w:rPr>
      </w:pPr>
    </w:p>
    <w:p w:rsidR="00F93DC5" w:rsidRPr="00786CC9" w:rsidRDefault="00F93DC5" w:rsidP="00255A50">
      <w:pPr>
        <w:ind w:left="-709"/>
        <w:jc w:val="both"/>
        <w:rPr>
          <w:rFonts w:ascii="Arial" w:hAnsi="Arial" w:cs="Arial"/>
          <w:b/>
          <w:color w:val="002060"/>
          <w:sz w:val="10"/>
          <w:szCs w:val="26"/>
        </w:rPr>
      </w:pPr>
    </w:p>
    <w:p w:rsidR="00255A50" w:rsidRPr="00683F35" w:rsidRDefault="00255A50" w:rsidP="00255A50">
      <w:pPr>
        <w:ind w:left="-709"/>
        <w:jc w:val="both"/>
        <w:rPr>
          <w:rFonts w:ascii="Arial" w:hAnsi="Arial" w:cs="Arial"/>
          <w:b/>
          <w:color w:val="002060"/>
          <w:sz w:val="24"/>
          <w:szCs w:val="26"/>
        </w:rPr>
      </w:pPr>
      <w:r w:rsidRPr="00683F35">
        <w:rPr>
          <w:rFonts w:ascii="Arial" w:hAnsi="Arial" w:cs="Arial"/>
          <w:b/>
          <w:color w:val="002060"/>
          <w:sz w:val="24"/>
          <w:szCs w:val="26"/>
        </w:rPr>
        <w:t xml:space="preserve">В стоимость входит: </w:t>
      </w:r>
    </w:p>
    <w:p w:rsidR="00255A50" w:rsidRPr="00683F35" w:rsidRDefault="00255A50" w:rsidP="00255A50">
      <w:pPr>
        <w:pStyle w:val="ac"/>
        <w:numPr>
          <w:ilvl w:val="0"/>
          <w:numId w:val="4"/>
        </w:numPr>
        <w:jc w:val="both"/>
        <w:rPr>
          <w:rFonts w:ascii="Arial" w:hAnsi="Arial" w:cs="Arial"/>
          <w:color w:val="002060"/>
          <w:sz w:val="24"/>
          <w:szCs w:val="26"/>
        </w:rPr>
      </w:pPr>
      <w:r w:rsidRPr="00683F35">
        <w:rPr>
          <w:rFonts w:ascii="Arial" w:hAnsi="Arial" w:cs="Arial"/>
          <w:color w:val="002060"/>
          <w:sz w:val="24"/>
          <w:szCs w:val="26"/>
        </w:rPr>
        <w:t>Проезд на автобусе туркласса;</w:t>
      </w:r>
    </w:p>
    <w:p w:rsidR="00255A50" w:rsidRPr="00683F35" w:rsidRDefault="00CF2F21" w:rsidP="00255A50">
      <w:pPr>
        <w:pStyle w:val="ac"/>
        <w:numPr>
          <w:ilvl w:val="0"/>
          <w:numId w:val="4"/>
        </w:numPr>
        <w:jc w:val="both"/>
        <w:rPr>
          <w:rFonts w:ascii="Arial" w:hAnsi="Arial" w:cs="Arial"/>
          <w:color w:val="002060"/>
          <w:sz w:val="24"/>
          <w:szCs w:val="26"/>
        </w:rPr>
      </w:pPr>
      <w:r>
        <w:rPr>
          <w:rFonts w:ascii="Arial" w:hAnsi="Arial" w:cs="Arial"/>
          <w:color w:val="002060"/>
          <w:sz w:val="24"/>
          <w:szCs w:val="26"/>
        </w:rPr>
        <w:t>Экскурсионное обслуживание</w:t>
      </w:r>
      <w:r w:rsidR="00255A50" w:rsidRPr="00683F35">
        <w:rPr>
          <w:rFonts w:ascii="Arial" w:hAnsi="Arial" w:cs="Arial"/>
          <w:color w:val="002060"/>
          <w:sz w:val="24"/>
          <w:szCs w:val="26"/>
        </w:rPr>
        <w:t>;</w:t>
      </w:r>
    </w:p>
    <w:p w:rsidR="00D22DF8" w:rsidRDefault="00255A50" w:rsidP="002F1EBB">
      <w:pPr>
        <w:pStyle w:val="ac"/>
        <w:numPr>
          <w:ilvl w:val="0"/>
          <w:numId w:val="4"/>
        </w:numPr>
        <w:jc w:val="both"/>
        <w:rPr>
          <w:rFonts w:ascii="Arial" w:hAnsi="Arial" w:cs="Arial"/>
          <w:color w:val="002060"/>
          <w:sz w:val="24"/>
          <w:szCs w:val="26"/>
        </w:rPr>
      </w:pPr>
      <w:r w:rsidRPr="00683F35">
        <w:rPr>
          <w:rFonts w:ascii="Arial" w:hAnsi="Arial" w:cs="Arial"/>
          <w:color w:val="002060"/>
          <w:sz w:val="24"/>
          <w:szCs w:val="26"/>
        </w:rPr>
        <w:t xml:space="preserve">Новогодняя </w:t>
      </w:r>
      <w:r w:rsidR="00DB545D" w:rsidRPr="00683F35">
        <w:rPr>
          <w:rFonts w:ascii="Arial" w:hAnsi="Arial" w:cs="Arial"/>
          <w:color w:val="002060"/>
          <w:sz w:val="24"/>
          <w:szCs w:val="26"/>
        </w:rPr>
        <w:t>программа.</w:t>
      </w:r>
    </w:p>
    <w:p w:rsidR="00786CC9" w:rsidRPr="00793295" w:rsidRDefault="00DB545D" w:rsidP="00D22DF8">
      <w:pPr>
        <w:pStyle w:val="ac"/>
        <w:ind w:left="11"/>
        <w:jc w:val="both"/>
        <w:rPr>
          <w:rFonts w:ascii="Arial" w:hAnsi="Arial" w:cs="Arial"/>
          <w:color w:val="002060"/>
          <w:sz w:val="40"/>
          <w:szCs w:val="26"/>
        </w:rPr>
      </w:pPr>
      <w:r w:rsidRPr="00683F35">
        <w:rPr>
          <w:rFonts w:ascii="Arial" w:hAnsi="Arial" w:cs="Arial"/>
          <w:color w:val="002060"/>
          <w:sz w:val="24"/>
          <w:szCs w:val="26"/>
        </w:rPr>
        <w:t xml:space="preserve"> </w:t>
      </w:r>
    </w:p>
    <w:p w:rsidR="002B20C0" w:rsidRPr="002F1EBB" w:rsidRDefault="00CF2F21" w:rsidP="00CF2F21">
      <w:pPr>
        <w:ind w:left="-284"/>
        <w:jc w:val="center"/>
        <w:rPr>
          <w:rFonts w:ascii="Arial" w:hAnsi="Arial" w:cs="Arial"/>
          <w:b/>
          <w:color w:val="FF0000"/>
          <w:sz w:val="32"/>
          <w:szCs w:val="32"/>
          <w14:textOutline w14:w="11112" w14:cap="flat" w14:cmpd="sng" w14:algn="ctr">
            <w14:noFill/>
            <w14:prstDash w14:val="solid"/>
            <w14:round/>
          </w14:textOutline>
        </w:rPr>
      </w:pPr>
      <w:r w:rsidRPr="002F1EBB">
        <w:rPr>
          <w:rFonts w:ascii="Arial" w:hAnsi="Arial" w:cs="Arial"/>
          <w:b/>
          <w:color w:val="FF0000"/>
          <w:sz w:val="32"/>
          <w:szCs w:val="32"/>
          <w14:textOutline w14:w="11112" w14:cap="flat" w14:cmpd="sng" w14:algn="ctr">
            <w14:noFill/>
            <w14:prstDash w14:val="solid"/>
            <w14:round/>
          </w14:textOutline>
        </w:rPr>
        <w:t>Контакты</w:t>
      </w:r>
      <w:r w:rsidR="00255D0E" w:rsidRPr="002F1EBB">
        <w:rPr>
          <w:rFonts w:ascii="Arial" w:hAnsi="Arial" w:cs="Arial"/>
          <w:b/>
          <w:color w:val="FF0000"/>
          <w:sz w:val="32"/>
          <w:szCs w:val="32"/>
          <w14:textOutline w14:w="11112" w14:cap="flat" w14:cmpd="sng" w14:algn="ctr">
            <w14:noFill/>
            <w14:prstDash w14:val="solid"/>
            <w14:round/>
          </w14:textOutline>
        </w:rPr>
        <w:t xml:space="preserve">: </w:t>
      </w:r>
      <w:r w:rsidR="00452826" w:rsidRPr="002F1EBB">
        <w:rPr>
          <w:rFonts w:ascii="Arial" w:hAnsi="Arial" w:cs="Arial"/>
          <w:b/>
          <w:color w:val="FF0000"/>
          <w:sz w:val="32"/>
          <w:szCs w:val="32"/>
          <w14:textOutline w14:w="11112" w14:cap="flat" w14:cmpd="sng" w14:algn="ctr">
            <w14:noFill/>
            <w14:prstDash w14:val="solid"/>
            <w14:round/>
          </w14:textOutline>
        </w:rPr>
        <w:t>8029-566-83-70</w:t>
      </w:r>
      <w:r w:rsidRPr="002F1EBB">
        <w:rPr>
          <w:rFonts w:ascii="Arial" w:hAnsi="Arial" w:cs="Arial"/>
          <w:b/>
          <w:color w:val="FF0000"/>
          <w:sz w:val="32"/>
          <w:szCs w:val="32"/>
          <w14:textOutline w14:w="11112" w14:cap="flat" w14:cmpd="sng" w14:algn="ctr">
            <w14:noFill/>
            <w14:prstDash w14:val="solid"/>
            <w14:round/>
          </w14:textOutline>
        </w:rPr>
        <w:t xml:space="preserve"> Виктория </w:t>
      </w:r>
    </w:p>
    <w:sectPr w:rsidR="002B20C0" w:rsidRPr="002F1EBB" w:rsidSect="00DC3DBD">
      <w:headerReference w:type="default" r:id="rId12"/>
      <w:pgSz w:w="11906" w:h="16838"/>
      <w:pgMar w:top="1134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CA" w:rsidRDefault="009203CA" w:rsidP="00DC0DE1">
      <w:r>
        <w:separator/>
      </w:r>
    </w:p>
  </w:endnote>
  <w:endnote w:type="continuationSeparator" w:id="0">
    <w:p w:rsidR="009203CA" w:rsidRDefault="009203C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CA" w:rsidRDefault="009203CA" w:rsidP="00DC0DE1">
      <w:r>
        <w:separator/>
      </w:r>
    </w:p>
  </w:footnote>
  <w:footnote w:type="continuationSeparator" w:id="0">
    <w:p w:rsidR="009203CA" w:rsidRDefault="009203C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5F" w:rsidRPr="006A0D5F" w:rsidRDefault="0042571C" w:rsidP="006A0D5F">
    <w:pPr>
      <w:spacing w:after="160" w:line="259" w:lineRule="auto"/>
      <w:ind w:left="1985"/>
      <w:contextualSpacing/>
      <w:rPr>
        <w:rFonts w:ascii="Times New Roman" w:eastAsia="Calibri" w:hAnsi="Times New Roman" w:cs="Times New Roman"/>
        <w:color w:val="002060"/>
      </w:rPr>
    </w:pPr>
    <w:r>
      <w:rPr>
        <w:rFonts w:ascii="Times New Roman" w:eastAsia="Calibri" w:hAnsi="Times New Roman" w:cs="Times New Roman"/>
        <w:noProof/>
        <w:color w:val="002060"/>
        <w:lang w:eastAsia="ru-RU"/>
      </w:rPr>
      <w:drawing>
        <wp:anchor distT="0" distB="0" distL="114300" distR="114300" simplePos="0" relativeHeight="251659264" behindDoc="1" locked="0" layoutInCell="1" allowOverlap="1" wp14:anchorId="126CF0C2" wp14:editId="785CF054">
          <wp:simplePos x="0" y="0"/>
          <wp:positionH relativeFrom="column">
            <wp:posOffset>-571855</wp:posOffset>
          </wp:positionH>
          <wp:positionV relativeFrom="paragraph">
            <wp:posOffset>230328</wp:posOffset>
          </wp:positionV>
          <wp:extent cx="993775" cy="640080"/>
          <wp:effectExtent l="0" t="0" r="0" b="7620"/>
          <wp:wrapTight wrapText="bothSides">
            <wp:wrapPolygon edited="0">
              <wp:start x="2484" y="0"/>
              <wp:lineTo x="1656" y="1286"/>
              <wp:lineTo x="1656" y="5786"/>
              <wp:lineTo x="2484" y="10286"/>
              <wp:lineTo x="0" y="17357"/>
              <wp:lineTo x="0" y="21214"/>
              <wp:lineTo x="21117" y="21214"/>
              <wp:lineTo x="21117" y="2571"/>
              <wp:lineTo x="19047" y="0"/>
              <wp:lineTo x="2484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D5F" w:rsidRPr="006A0D5F">
      <w:rPr>
        <w:noProof/>
        <w:color w:val="002060"/>
        <w:lang w:eastAsia="ru-RU"/>
      </w:rPr>
      <w:drawing>
        <wp:anchor distT="0" distB="0" distL="114300" distR="114300" simplePos="0" relativeHeight="251658240" behindDoc="1" locked="0" layoutInCell="1" allowOverlap="1" wp14:anchorId="62D68BB9" wp14:editId="5BBB23F4">
          <wp:simplePos x="0" y="0"/>
          <wp:positionH relativeFrom="column">
            <wp:posOffset>-415290</wp:posOffset>
          </wp:positionH>
          <wp:positionV relativeFrom="paragraph">
            <wp:posOffset>-108585</wp:posOffset>
          </wp:positionV>
          <wp:extent cx="1521460" cy="1304925"/>
          <wp:effectExtent l="0" t="0" r="2540" b="9525"/>
          <wp:wrapTight wrapText="bothSides">
            <wp:wrapPolygon edited="0">
              <wp:start x="9195" y="0"/>
              <wp:lineTo x="7573" y="631"/>
              <wp:lineTo x="4868" y="3784"/>
              <wp:lineTo x="4868" y="6937"/>
              <wp:lineTo x="5679" y="10091"/>
              <wp:lineTo x="0" y="15136"/>
              <wp:lineTo x="0" y="20181"/>
              <wp:lineTo x="541" y="21442"/>
              <wp:lineTo x="811" y="21442"/>
              <wp:lineTo x="20825" y="21442"/>
              <wp:lineTo x="21095" y="21442"/>
              <wp:lineTo x="21366" y="20181"/>
              <wp:lineTo x="21366" y="15136"/>
              <wp:lineTo x="13793" y="15136"/>
              <wp:lineTo x="16497" y="8199"/>
              <wp:lineTo x="16497" y="5045"/>
              <wp:lineTo x="15686" y="2838"/>
              <wp:lineTo x="14063" y="0"/>
              <wp:lineTo x="9195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D5F" w:rsidRPr="006A0D5F">
      <w:rPr>
        <w:rFonts w:ascii="Times New Roman" w:eastAsia="Calibri" w:hAnsi="Times New Roman" w:cs="Times New Roman"/>
        <w:color w:val="002060"/>
      </w:rPr>
      <w:t xml:space="preserve">ООО «Свит тревел»                                                          </w:t>
    </w:r>
  </w:p>
  <w:p w:rsidR="006A0D5F" w:rsidRPr="006A0D5F" w:rsidRDefault="006A0D5F" w:rsidP="006A0D5F">
    <w:pPr>
      <w:tabs>
        <w:tab w:val="left" w:pos="6900"/>
      </w:tabs>
      <w:spacing w:after="160" w:line="259" w:lineRule="auto"/>
      <w:ind w:left="1985"/>
      <w:contextualSpacing/>
      <w:rPr>
        <w:rFonts w:ascii="Times New Roman" w:eastAsia="Calibri" w:hAnsi="Times New Roman" w:cs="Times New Roman"/>
        <w:color w:val="002060"/>
      </w:rPr>
    </w:pPr>
    <w:r w:rsidRPr="006A0D5F">
      <w:rPr>
        <w:rFonts w:ascii="Times New Roman" w:eastAsia="Calibri" w:hAnsi="Times New Roman" w:cs="Times New Roman"/>
        <w:color w:val="002060"/>
      </w:rPr>
      <w:t xml:space="preserve">р/с BY 93 </w:t>
    </w:r>
    <w:r w:rsidRPr="006A0D5F">
      <w:rPr>
        <w:rFonts w:ascii="Times New Roman" w:eastAsia="Calibri" w:hAnsi="Times New Roman" w:cs="Times New Roman"/>
        <w:color w:val="002060"/>
        <w:lang w:val="en-US"/>
      </w:rPr>
      <w:t>AKBB</w:t>
    </w:r>
    <w:r w:rsidRPr="006A0D5F">
      <w:rPr>
        <w:rFonts w:ascii="Times New Roman" w:eastAsia="Calibri" w:hAnsi="Times New Roman" w:cs="Times New Roman"/>
        <w:color w:val="002060"/>
      </w:rPr>
      <w:t xml:space="preserve"> 3012 0000 1431 6000 0000                            </w:t>
    </w:r>
  </w:p>
  <w:p w:rsidR="006A0D5F" w:rsidRPr="006A0D5F" w:rsidRDefault="006A0D5F" w:rsidP="006A0D5F">
    <w:pPr>
      <w:tabs>
        <w:tab w:val="left" w:pos="6076"/>
      </w:tabs>
      <w:spacing w:after="160" w:line="259" w:lineRule="auto"/>
      <w:ind w:left="1985"/>
      <w:contextualSpacing/>
      <w:rPr>
        <w:rFonts w:ascii="Times New Roman" w:eastAsia="Calibri" w:hAnsi="Times New Roman" w:cs="Times New Roman"/>
        <w:color w:val="002060"/>
      </w:rPr>
    </w:pPr>
    <w:r w:rsidRPr="006A0D5F">
      <w:rPr>
        <w:rFonts w:ascii="Times New Roman" w:eastAsia="Calibri" w:hAnsi="Times New Roman" w:cs="Times New Roman"/>
        <w:color w:val="002060"/>
      </w:rPr>
      <w:t xml:space="preserve">ЦБУ 601 г. Молодечно                                                        </w:t>
    </w:r>
  </w:p>
  <w:p w:rsidR="006A0D5F" w:rsidRPr="006A0D5F" w:rsidRDefault="006A0D5F" w:rsidP="006A0D5F">
    <w:pPr>
      <w:tabs>
        <w:tab w:val="left" w:pos="5910"/>
        <w:tab w:val="left" w:pos="6750"/>
      </w:tabs>
      <w:spacing w:after="160" w:line="259" w:lineRule="auto"/>
      <w:ind w:left="1985"/>
      <w:contextualSpacing/>
      <w:rPr>
        <w:rFonts w:ascii="Times New Roman" w:eastAsia="Calibri" w:hAnsi="Times New Roman" w:cs="Times New Roman"/>
        <w:color w:val="002060"/>
      </w:rPr>
    </w:pPr>
    <w:r w:rsidRPr="006A0D5F">
      <w:rPr>
        <w:rFonts w:ascii="Times New Roman" w:eastAsia="Calibri" w:hAnsi="Times New Roman" w:cs="Times New Roman"/>
        <w:color w:val="002060"/>
      </w:rPr>
      <w:t xml:space="preserve">ОАО «АСБ Беларусбанк», код </w:t>
    </w:r>
    <w:r w:rsidRPr="006A0D5F">
      <w:rPr>
        <w:rFonts w:ascii="Times New Roman" w:eastAsia="Calibri" w:hAnsi="Times New Roman" w:cs="Times New Roman"/>
        <w:color w:val="002060"/>
        <w:lang w:val="en-US"/>
      </w:rPr>
      <w:t>AKBBBY</w:t>
    </w:r>
    <w:r w:rsidRPr="006A0D5F">
      <w:rPr>
        <w:rFonts w:ascii="Times New Roman" w:eastAsia="Calibri" w:hAnsi="Times New Roman" w:cs="Times New Roman"/>
        <w:color w:val="002060"/>
      </w:rPr>
      <w:t xml:space="preserve">2Х                     </w:t>
    </w:r>
  </w:p>
  <w:p w:rsidR="006A0D5F" w:rsidRPr="006A0D5F" w:rsidRDefault="006A0D5F" w:rsidP="006A0D5F">
    <w:pPr>
      <w:tabs>
        <w:tab w:val="left" w:pos="5910"/>
      </w:tabs>
      <w:spacing w:after="160" w:line="259" w:lineRule="auto"/>
      <w:ind w:left="1985"/>
      <w:contextualSpacing/>
      <w:rPr>
        <w:rFonts w:ascii="Times New Roman" w:eastAsia="Calibri" w:hAnsi="Times New Roman" w:cs="Times New Roman"/>
        <w:color w:val="002060"/>
      </w:rPr>
    </w:pPr>
    <w:r w:rsidRPr="006A0D5F">
      <w:rPr>
        <w:rFonts w:ascii="Times New Roman" w:eastAsia="Calibri" w:hAnsi="Times New Roman" w:cs="Times New Roman"/>
        <w:color w:val="002060"/>
      </w:rPr>
      <w:t>УНН 692262524</w:t>
    </w:r>
  </w:p>
  <w:p w:rsidR="006A0D5F" w:rsidRPr="006A0D5F" w:rsidRDefault="006A0D5F" w:rsidP="006A0D5F">
    <w:pPr>
      <w:tabs>
        <w:tab w:val="left" w:pos="5910"/>
      </w:tabs>
      <w:spacing w:after="160" w:line="259" w:lineRule="auto"/>
      <w:ind w:left="1985"/>
      <w:contextualSpacing/>
      <w:rPr>
        <w:rFonts w:ascii="Calibri" w:eastAsia="Calibri" w:hAnsi="Calibri" w:cs="Times New Roman"/>
        <w:b/>
        <w:color w:val="002060"/>
      </w:rPr>
    </w:pPr>
    <w:r w:rsidRPr="006A0D5F">
      <w:rPr>
        <w:rFonts w:ascii="Times New Roman" w:eastAsia="Calibri" w:hAnsi="Times New Roman" w:cs="Times New Roman"/>
        <w:color w:val="002060"/>
      </w:rPr>
      <w:t xml:space="preserve">г. </w:t>
    </w:r>
    <w:r w:rsidR="00F65B93">
      <w:rPr>
        <w:rFonts w:ascii="Times New Roman" w:eastAsia="Calibri" w:hAnsi="Times New Roman" w:cs="Times New Roman"/>
        <w:color w:val="002060"/>
      </w:rPr>
      <w:t>Молодечно, ул. Виленская 10-208</w:t>
    </w:r>
    <w:r w:rsidRPr="006A0D5F">
      <w:rPr>
        <w:rFonts w:ascii="Times New Roman" w:eastAsia="Calibri" w:hAnsi="Times New Roman" w:cs="Times New Roman"/>
        <w:color w:val="002060"/>
      </w:rPr>
      <w:t xml:space="preserve">                                                          </w:t>
    </w:r>
    <w:r w:rsidRPr="006A0D5F">
      <w:rPr>
        <w:rFonts w:ascii="Calibri" w:eastAsia="Calibri" w:hAnsi="Calibri" w:cs="Times New Roman"/>
        <w:b/>
        <w:color w:val="002060"/>
      </w:rPr>
      <w:t xml:space="preserve"> </w:t>
    </w:r>
  </w:p>
  <w:p w:rsidR="006A0D5F" w:rsidRPr="006A0D5F" w:rsidRDefault="006A0D5F" w:rsidP="006A0D5F">
    <w:pPr>
      <w:tabs>
        <w:tab w:val="left" w:pos="5910"/>
      </w:tabs>
      <w:spacing w:after="160" w:line="259" w:lineRule="auto"/>
      <w:ind w:left="1985"/>
      <w:contextualSpacing/>
      <w:rPr>
        <w:rFonts w:ascii="Times New Roman" w:eastAsia="Calibri" w:hAnsi="Times New Roman" w:cs="Times New Roman"/>
        <w:color w:val="002060"/>
      </w:rPr>
    </w:pPr>
    <w:r w:rsidRPr="006A0D5F">
      <w:rPr>
        <w:rFonts w:ascii="Times New Roman" w:eastAsia="Calibri" w:hAnsi="Times New Roman" w:cs="Times New Roman"/>
        <w:color w:val="002060"/>
      </w:rPr>
      <w:t>Тел. 8(0176) 709-706</w:t>
    </w:r>
  </w:p>
  <w:p w:rsidR="00B06C3D" w:rsidRPr="006A0D5F" w:rsidRDefault="00B06C3D" w:rsidP="008019FB">
    <w:pPr>
      <w:pStyle w:val="a3"/>
      <w:tabs>
        <w:tab w:val="clear" w:pos="4677"/>
        <w:tab w:val="clear" w:pos="9355"/>
        <w:tab w:val="left" w:pos="4215"/>
      </w:tabs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E6E60"/>
    <w:multiLevelType w:val="hybridMultilevel"/>
    <w:tmpl w:val="7152B8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3A658D"/>
    <w:multiLevelType w:val="hybridMultilevel"/>
    <w:tmpl w:val="29EA7D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3466"/>
    <w:rsid w:val="00014959"/>
    <w:rsid w:val="000149D1"/>
    <w:rsid w:val="00023BDE"/>
    <w:rsid w:val="0003760F"/>
    <w:rsid w:val="000445EF"/>
    <w:rsid w:val="000478AA"/>
    <w:rsid w:val="000526D8"/>
    <w:rsid w:val="000647E4"/>
    <w:rsid w:val="000650D7"/>
    <w:rsid w:val="000719BA"/>
    <w:rsid w:val="00073EAC"/>
    <w:rsid w:val="000954A5"/>
    <w:rsid w:val="000B1C33"/>
    <w:rsid w:val="000C1B3E"/>
    <w:rsid w:val="000D5121"/>
    <w:rsid w:val="000D5E95"/>
    <w:rsid w:val="000E0C00"/>
    <w:rsid w:val="000E6709"/>
    <w:rsid w:val="000E7640"/>
    <w:rsid w:val="000E7DF0"/>
    <w:rsid w:val="000F7AED"/>
    <w:rsid w:val="00100059"/>
    <w:rsid w:val="00103392"/>
    <w:rsid w:val="001110E5"/>
    <w:rsid w:val="001329A9"/>
    <w:rsid w:val="00134854"/>
    <w:rsid w:val="0013569A"/>
    <w:rsid w:val="00137493"/>
    <w:rsid w:val="00141D0C"/>
    <w:rsid w:val="00145674"/>
    <w:rsid w:val="0015410D"/>
    <w:rsid w:val="001546ED"/>
    <w:rsid w:val="00160AA1"/>
    <w:rsid w:val="00161E47"/>
    <w:rsid w:val="0017150A"/>
    <w:rsid w:val="001716C3"/>
    <w:rsid w:val="001833E1"/>
    <w:rsid w:val="001860BF"/>
    <w:rsid w:val="00187862"/>
    <w:rsid w:val="00187AB3"/>
    <w:rsid w:val="00195456"/>
    <w:rsid w:val="001A14FE"/>
    <w:rsid w:val="001B29E0"/>
    <w:rsid w:val="001C6233"/>
    <w:rsid w:val="001D29F0"/>
    <w:rsid w:val="001D4FD1"/>
    <w:rsid w:val="001E1E84"/>
    <w:rsid w:val="001E2419"/>
    <w:rsid w:val="001F50AD"/>
    <w:rsid w:val="002018B7"/>
    <w:rsid w:val="00213F81"/>
    <w:rsid w:val="002168A7"/>
    <w:rsid w:val="00220BFA"/>
    <w:rsid w:val="00221A13"/>
    <w:rsid w:val="0023680E"/>
    <w:rsid w:val="00242079"/>
    <w:rsid w:val="0025449C"/>
    <w:rsid w:val="00255A50"/>
    <w:rsid w:val="00255D0E"/>
    <w:rsid w:val="00255FC4"/>
    <w:rsid w:val="00281C2A"/>
    <w:rsid w:val="00281F21"/>
    <w:rsid w:val="00283EAC"/>
    <w:rsid w:val="00293A00"/>
    <w:rsid w:val="002A5814"/>
    <w:rsid w:val="002B0A8F"/>
    <w:rsid w:val="002B20BA"/>
    <w:rsid w:val="002B20C0"/>
    <w:rsid w:val="002B2869"/>
    <w:rsid w:val="002C1C9E"/>
    <w:rsid w:val="002C2289"/>
    <w:rsid w:val="002C5803"/>
    <w:rsid w:val="002D032A"/>
    <w:rsid w:val="002D0F74"/>
    <w:rsid w:val="002D7CD9"/>
    <w:rsid w:val="002E2D54"/>
    <w:rsid w:val="002E5B9A"/>
    <w:rsid w:val="002F0C1F"/>
    <w:rsid w:val="002F1EBB"/>
    <w:rsid w:val="00300D9D"/>
    <w:rsid w:val="00321E56"/>
    <w:rsid w:val="003276F9"/>
    <w:rsid w:val="003300E4"/>
    <w:rsid w:val="0033051D"/>
    <w:rsid w:val="00334A5C"/>
    <w:rsid w:val="00342BE4"/>
    <w:rsid w:val="00342FDD"/>
    <w:rsid w:val="00343EDA"/>
    <w:rsid w:val="003461D2"/>
    <w:rsid w:val="0035063C"/>
    <w:rsid w:val="00351858"/>
    <w:rsid w:val="003526E4"/>
    <w:rsid w:val="003538EC"/>
    <w:rsid w:val="00356737"/>
    <w:rsid w:val="003654C1"/>
    <w:rsid w:val="003656F5"/>
    <w:rsid w:val="00373DAF"/>
    <w:rsid w:val="00376C93"/>
    <w:rsid w:val="003905D5"/>
    <w:rsid w:val="00394ADF"/>
    <w:rsid w:val="003A2375"/>
    <w:rsid w:val="003C1487"/>
    <w:rsid w:val="003C5124"/>
    <w:rsid w:val="003D3CF9"/>
    <w:rsid w:val="003E0AE0"/>
    <w:rsid w:val="003E3942"/>
    <w:rsid w:val="003E6EC7"/>
    <w:rsid w:val="003F0864"/>
    <w:rsid w:val="003F191E"/>
    <w:rsid w:val="0040061F"/>
    <w:rsid w:val="00414993"/>
    <w:rsid w:val="0041567A"/>
    <w:rsid w:val="00424ACC"/>
    <w:rsid w:val="0042571C"/>
    <w:rsid w:val="00426D95"/>
    <w:rsid w:val="00431633"/>
    <w:rsid w:val="00444F18"/>
    <w:rsid w:val="00452826"/>
    <w:rsid w:val="00452EFC"/>
    <w:rsid w:val="00454A1D"/>
    <w:rsid w:val="00467D65"/>
    <w:rsid w:val="00480516"/>
    <w:rsid w:val="004820D4"/>
    <w:rsid w:val="00485D4C"/>
    <w:rsid w:val="00487B88"/>
    <w:rsid w:val="004937E6"/>
    <w:rsid w:val="004944AC"/>
    <w:rsid w:val="004A36B5"/>
    <w:rsid w:val="004A59E0"/>
    <w:rsid w:val="004B2570"/>
    <w:rsid w:val="004C2D67"/>
    <w:rsid w:val="004C73AA"/>
    <w:rsid w:val="004D6EDE"/>
    <w:rsid w:val="004E60DD"/>
    <w:rsid w:val="004F3C02"/>
    <w:rsid w:val="0052456A"/>
    <w:rsid w:val="00527C9E"/>
    <w:rsid w:val="00534093"/>
    <w:rsid w:val="00536AE1"/>
    <w:rsid w:val="0054436B"/>
    <w:rsid w:val="005547DA"/>
    <w:rsid w:val="00563116"/>
    <w:rsid w:val="005640AF"/>
    <w:rsid w:val="00566A57"/>
    <w:rsid w:val="00567740"/>
    <w:rsid w:val="00567EA5"/>
    <w:rsid w:val="00581175"/>
    <w:rsid w:val="00583562"/>
    <w:rsid w:val="00590D84"/>
    <w:rsid w:val="00591A35"/>
    <w:rsid w:val="005928B2"/>
    <w:rsid w:val="00596F92"/>
    <w:rsid w:val="005A6AF6"/>
    <w:rsid w:val="005B5EC3"/>
    <w:rsid w:val="005B68E0"/>
    <w:rsid w:val="005C6BE6"/>
    <w:rsid w:val="005C7DF7"/>
    <w:rsid w:val="005E44D3"/>
    <w:rsid w:val="005E744C"/>
    <w:rsid w:val="006070A3"/>
    <w:rsid w:val="006134BD"/>
    <w:rsid w:val="006205BF"/>
    <w:rsid w:val="006325B2"/>
    <w:rsid w:val="0063751B"/>
    <w:rsid w:val="00643FEF"/>
    <w:rsid w:val="00647B2A"/>
    <w:rsid w:val="00650AEF"/>
    <w:rsid w:val="00651B21"/>
    <w:rsid w:val="00683F35"/>
    <w:rsid w:val="006A0D5F"/>
    <w:rsid w:val="006A13AE"/>
    <w:rsid w:val="006C307F"/>
    <w:rsid w:val="006C622E"/>
    <w:rsid w:val="006D4147"/>
    <w:rsid w:val="006E00DB"/>
    <w:rsid w:val="006E5400"/>
    <w:rsid w:val="006F34C2"/>
    <w:rsid w:val="006F52A7"/>
    <w:rsid w:val="006F66F5"/>
    <w:rsid w:val="00704059"/>
    <w:rsid w:val="007045BF"/>
    <w:rsid w:val="00706FD5"/>
    <w:rsid w:val="00710459"/>
    <w:rsid w:val="00722504"/>
    <w:rsid w:val="00732B32"/>
    <w:rsid w:val="007334CA"/>
    <w:rsid w:val="0073353D"/>
    <w:rsid w:val="00737389"/>
    <w:rsid w:val="007574AB"/>
    <w:rsid w:val="00767783"/>
    <w:rsid w:val="00771DD1"/>
    <w:rsid w:val="007777FD"/>
    <w:rsid w:val="00780AEA"/>
    <w:rsid w:val="00780DD2"/>
    <w:rsid w:val="007848F7"/>
    <w:rsid w:val="00786CC9"/>
    <w:rsid w:val="00793295"/>
    <w:rsid w:val="00793EAD"/>
    <w:rsid w:val="00794955"/>
    <w:rsid w:val="007A2B14"/>
    <w:rsid w:val="007B1CFB"/>
    <w:rsid w:val="007C0CDA"/>
    <w:rsid w:val="007D0C29"/>
    <w:rsid w:val="007D0FC6"/>
    <w:rsid w:val="007D4B83"/>
    <w:rsid w:val="007D6E71"/>
    <w:rsid w:val="007D718F"/>
    <w:rsid w:val="007E28E5"/>
    <w:rsid w:val="007F0150"/>
    <w:rsid w:val="007F4D4C"/>
    <w:rsid w:val="008019FB"/>
    <w:rsid w:val="0081215D"/>
    <w:rsid w:val="00815170"/>
    <w:rsid w:val="008434C2"/>
    <w:rsid w:val="008464E0"/>
    <w:rsid w:val="008529E3"/>
    <w:rsid w:val="00853872"/>
    <w:rsid w:val="0085769D"/>
    <w:rsid w:val="008657D5"/>
    <w:rsid w:val="0086669F"/>
    <w:rsid w:val="00875E0A"/>
    <w:rsid w:val="00883C16"/>
    <w:rsid w:val="00885ECC"/>
    <w:rsid w:val="008864F2"/>
    <w:rsid w:val="008A1DA2"/>
    <w:rsid w:val="008A46E8"/>
    <w:rsid w:val="008B25AB"/>
    <w:rsid w:val="008B5155"/>
    <w:rsid w:val="008C2054"/>
    <w:rsid w:val="008C6525"/>
    <w:rsid w:val="008C7A24"/>
    <w:rsid w:val="008D15AC"/>
    <w:rsid w:val="008D20DF"/>
    <w:rsid w:val="008D3140"/>
    <w:rsid w:val="00910742"/>
    <w:rsid w:val="009203CA"/>
    <w:rsid w:val="00935874"/>
    <w:rsid w:val="00956A73"/>
    <w:rsid w:val="00962C39"/>
    <w:rsid w:val="00967B6B"/>
    <w:rsid w:val="00971338"/>
    <w:rsid w:val="0099709B"/>
    <w:rsid w:val="009976A5"/>
    <w:rsid w:val="009A272F"/>
    <w:rsid w:val="009A308B"/>
    <w:rsid w:val="009C6C94"/>
    <w:rsid w:val="009C7F34"/>
    <w:rsid w:val="009D2960"/>
    <w:rsid w:val="009D3D8A"/>
    <w:rsid w:val="009D6706"/>
    <w:rsid w:val="009E0118"/>
    <w:rsid w:val="009E1B2F"/>
    <w:rsid w:val="00A01FCA"/>
    <w:rsid w:val="00A06F37"/>
    <w:rsid w:val="00A26E5D"/>
    <w:rsid w:val="00A36E2C"/>
    <w:rsid w:val="00A36EA4"/>
    <w:rsid w:val="00A5050E"/>
    <w:rsid w:val="00A525FD"/>
    <w:rsid w:val="00A57163"/>
    <w:rsid w:val="00A71383"/>
    <w:rsid w:val="00A73BD5"/>
    <w:rsid w:val="00A77834"/>
    <w:rsid w:val="00A82C72"/>
    <w:rsid w:val="00A832C0"/>
    <w:rsid w:val="00A83B58"/>
    <w:rsid w:val="00A84551"/>
    <w:rsid w:val="00A905C8"/>
    <w:rsid w:val="00A91C1A"/>
    <w:rsid w:val="00AA1F86"/>
    <w:rsid w:val="00AA3ECF"/>
    <w:rsid w:val="00AB4B1C"/>
    <w:rsid w:val="00AC595B"/>
    <w:rsid w:val="00AC5CCE"/>
    <w:rsid w:val="00AC7C08"/>
    <w:rsid w:val="00AD10F3"/>
    <w:rsid w:val="00AD3051"/>
    <w:rsid w:val="00AD40B7"/>
    <w:rsid w:val="00AD43F4"/>
    <w:rsid w:val="00AF1D99"/>
    <w:rsid w:val="00B019BA"/>
    <w:rsid w:val="00B05318"/>
    <w:rsid w:val="00B06C3D"/>
    <w:rsid w:val="00B07781"/>
    <w:rsid w:val="00B07D1B"/>
    <w:rsid w:val="00B10137"/>
    <w:rsid w:val="00B256D6"/>
    <w:rsid w:val="00B271CE"/>
    <w:rsid w:val="00B43280"/>
    <w:rsid w:val="00B517F2"/>
    <w:rsid w:val="00B53446"/>
    <w:rsid w:val="00B70B24"/>
    <w:rsid w:val="00B8764B"/>
    <w:rsid w:val="00B93FB3"/>
    <w:rsid w:val="00BA1BCA"/>
    <w:rsid w:val="00BA468B"/>
    <w:rsid w:val="00BB414C"/>
    <w:rsid w:val="00BB472B"/>
    <w:rsid w:val="00BC07FA"/>
    <w:rsid w:val="00BC10A1"/>
    <w:rsid w:val="00BC3A49"/>
    <w:rsid w:val="00BC63F5"/>
    <w:rsid w:val="00BC7EAC"/>
    <w:rsid w:val="00BD520E"/>
    <w:rsid w:val="00BD7E25"/>
    <w:rsid w:val="00BE3034"/>
    <w:rsid w:val="00BE3DEE"/>
    <w:rsid w:val="00BF122C"/>
    <w:rsid w:val="00BF22C3"/>
    <w:rsid w:val="00C023B9"/>
    <w:rsid w:val="00C06F3A"/>
    <w:rsid w:val="00C26DD7"/>
    <w:rsid w:val="00C36452"/>
    <w:rsid w:val="00C4003A"/>
    <w:rsid w:val="00C420EC"/>
    <w:rsid w:val="00C43E8D"/>
    <w:rsid w:val="00C45915"/>
    <w:rsid w:val="00C45D53"/>
    <w:rsid w:val="00C479D2"/>
    <w:rsid w:val="00C52653"/>
    <w:rsid w:val="00C95FE3"/>
    <w:rsid w:val="00CA5BD0"/>
    <w:rsid w:val="00CB2006"/>
    <w:rsid w:val="00CB2DCC"/>
    <w:rsid w:val="00CC7A6F"/>
    <w:rsid w:val="00CD3791"/>
    <w:rsid w:val="00CD41C9"/>
    <w:rsid w:val="00CE0098"/>
    <w:rsid w:val="00CE0A50"/>
    <w:rsid w:val="00CE421D"/>
    <w:rsid w:val="00CE5DB5"/>
    <w:rsid w:val="00CE7C55"/>
    <w:rsid w:val="00CF2F21"/>
    <w:rsid w:val="00CF59B8"/>
    <w:rsid w:val="00D06C23"/>
    <w:rsid w:val="00D22DF8"/>
    <w:rsid w:val="00D25FBE"/>
    <w:rsid w:val="00D30465"/>
    <w:rsid w:val="00D360D3"/>
    <w:rsid w:val="00D402E2"/>
    <w:rsid w:val="00D41516"/>
    <w:rsid w:val="00D46E31"/>
    <w:rsid w:val="00D5168E"/>
    <w:rsid w:val="00D5374A"/>
    <w:rsid w:val="00D649CC"/>
    <w:rsid w:val="00D65A64"/>
    <w:rsid w:val="00D708EF"/>
    <w:rsid w:val="00D72134"/>
    <w:rsid w:val="00D721D5"/>
    <w:rsid w:val="00D727FE"/>
    <w:rsid w:val="00D7679C"/>
    <w:rsid w:val="00D82E26"/>
    <w:rsid w:val="00DA550E"/>
    <w:rsid w:val="00DA7346"/>
    <w:rsid w:val="00DA7703"/>
    <w:rsid w:val="00DB4A49"/>
    <w:rsid w:val="00DB545D"/>
    <w:rsid w:val="00DB6E87"/>
    <w:rsid w:val="00DC0963"/>
    <w:rsid w:val="00DC0DE1"/>
    <w:rsid w:val="00DC1CA5"/>
    <w:rsid w:val="00DC3DBD"/>
    <w:rsid w:val="00DD5ACB"/>
    <w:rsid w:val="00DF1BED"/>
    <w:rsid w:val="00DF64ED"/>
    <w:rsid w:val="00E006E0"/>
    <w:rsid w:val="00E007B0"/>
    <w:rsid w:val="00E14119"/>
    <w:rsid w:val="00E30408"/>
    <w:rsid w:val="00E3065F"/>
    <w:rsid w:val="00E3120A"/>
    <w:rsid w:val="00E67253"/>
    <w:rsid w:val="00E722D0"/>
    <w:rsid w:val="00E819D8"/>
    <w:rsid w:val="00E85C71"/>
    <w:rsid w:val="00E9011B"/>
    <w:rsid w:val="00EA2BB3"/>
    <w:rsid w:val="00EA5AF6"/>
    <w:rsid w:val="00EB482A"/>
    <w:rsid w:val="00EB484B"/>
    <w:rsid w:val="00EB630B"/>
    <w:rsid w:val="00EB7E0C"/>
    <w:rsid w:val="00EC782D"/>
    <w:rsid w:val="00ED68D3"/>
    <w:rsid w:val="00EE0CBA"/>
    <w:rsid w:val="00EE689A"/>
    <w:rsid w:val="00EE71CD"/>
    <w:rsid w:val="00EF0748"/>
    <w:rsid w:val="00EF4B93"/>
    <w:rsid w:val="00EF5B5B"/>
    <w:rsid w:val="00EF5E90"/>
    <w:rsid w:val="00F03E7C"/>
    <w:rsid w:val="00F10967"/>
    <w:rsid w:val="00F12E22"/>
    <w:rsid w:val="00F17C3B"/>
    <w:rsid w:val="00F22617"/>
    <w:rsid w:val="00F404F3"/>
    <w:rsid w:val="00F42A98"/>
    <w:rsid w:val="00F45D08"/>
    <w:rsid w:val="00F5383B"/>
    <w:rsid w:val="00F571A3"/>
    <w:rsid w:val="00F60912"/>
    <w:rsid w:val="00F62589"/>
    <w:rsid w:val="00F65B93"/>
    <w:rsid w:val="00F65D44"/>
    <w:rsid w:val="00F7111E"/>
    <w:rsid w:val="00F715FB"/>
    <w:rsid w:val="00F731E5"/>
    <w:rsid w:val="00F819A7"/>
    <w:rsid w:val="00F923BD"/>
    <w:rsid w:val="00F93DC5"/>
    <w:rsid w:val="00F95004"/>
    <w:rsid w:val="00F96F14"/>
    <w:rsid w:val="00FA2F7C"/>
    <w:rsid w:val="00FA5AD2"/>
    <w:rsid w:val="00FA79BA"/>
    <w:rsid w:val="00FB5A6F"/>
    <w:rsid w:val="00FC15E4"/>
    <w:rsid w:val="00FC5CBB"/>
    <w:rsid w:val="00FC5D41"/>
    <w:rsid w:val="00FE1F0A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7367D"/>
  <w15:docId w15:val="{E1E311CE-48B7-4B61-9C72-BB8D058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79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2023-11-14T14:11:00Z</cp:lastPrinted>
  <dcterms:created xsi:type="dcterms:W3CDTF">2025-10-30T14:05:00Z</dcterms:created>
  <dcterms:modified xsi:type="dcterms:W3CDTF">2025-11-05T14:14:00Z</dcterms:modified>
</cp:coreProperties>
</file>