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92E72" w14:textId="1736062C" w:rsidR="00C70BD8" w:rsidRPr="006D3274" w:rsidRDefault="00C70BD8" w:rsidP="00C70BD8">
      <w:pPr>
        <w:tabs>
          <w:tab w:val="left" w:pos="6431"/>
        </w:tabs>
        <w:ind w:right="-108"/>
        <w:contextualSpacing/>
        <w:jc w:val="center"/>
        <w:rPr>
          <w:rFonts w:ascii="Arial" w:eastAsia="Batang" w:hAnsi="Arial" w:cs="Arial"/>
          <w:b/>
          <w:color w:val="002060"/>
          <w:sz w:val="56"/>
          <w:szCs w:val="18"/>
        </w:rPr>
      </w:pPr>
      <w:r w:rsidRPr="006D3274">
        <w:rPr>
          <w:rFonts w:ascii="Arial" w:eastAsia="Batang" w:hAnsi="Arial" w:cs="Arial"/>
          <w:b/>
          <w:color w:val="002060"/>
          <w:sz w:val="56"/>
          <w:szCs w:val="18"/>
        </w:rPr>
        <w:t>Псков – П</w:t>
      </w:r>
      <w:r w:rsidR="00B657B2">
        <w:rPr>
          <w:rFonts w:ascii="Arial" w:eastAsia="Batang" w:hAnsi="Arial" w:cs="Arial"/>
          <w:b/>
          <w:color w:val="002060"/>
          <w:sz w:val="56"/>
          <w:szCs w:val="18"/>
        </w:rPr>
        <w:t>ечоры – Изборск</w:t>
      </w:r>
    </w:p>
    <w:p w14:paraId="7AE6DCCA" w14:textId="6EF8A8FB" w:rsidR="003F077B" w:rsidRPr="006A4CA1" w:rsidRDefault="006A4CA1" w:rsidP="0051538E">
      <w:pPr>
        <w:ind w:right="-108"/>
        <w:contextualSpacing/>
        <w:jc w:val="center"/>
        <w:rPr>
          <w:rFonts w:ascii="Arial" w:hAnsi="Arial" w:cs="Arial"/>
          <w:b/>
          <w:color w:val="002060"/>
          <w:sz w:val="40"/>
          <w:szCs w:val="32"/>
        </w:rPr>
      </w:pPr>
      <w:r w:rsidRPr="006A4CA1">
        <w:rPr>
          <w:rFonts w:ascii="Arial" w:hAnsi="Arial" w:cs="Arial"/>
          <w:b/>
          <w:color w:val="FF0000"/>
          <w:sz w:val="36"/>
          <w:szCs w:val="32"/>
        </w:rPr>
        <w:t xml:space="preserve">23-24.05     </w:t>
      </w:r>
      <w:r>
        <w:rPr>
          <w:rFonts w:ascii="Arial" w:hAnsi="Arial" w:cs="Arial"/>
          <w:b/>
          <w:color w:val="FF0000"/>
          <w:sz w:val="36"/>
          <w:szCs w:val="32"/>
        </w:rPr>
        <w:t xml:space="preserve"> </w:t>
      </w:r>
      <w:r w:rsidRPr="006A4CA1">
        <w:rPr>
          <w:rFonts w:ascii="Arial" w:hAnsi="Arial" w:cs="Arial"/>
          <w:b/>
          <w:color w:val="FF0000"/>
          <w:sz w:val="36"/>
          <w:szCs w:val="32"/>
        </w:rPr>
        <w:t xml:space="preserve"> 30-31.05</w:t>
      </w:r>
    </w:p>
    <w:p w14:paraId="5E5ED559" w14:textId="77777777" w:rsidR="003F077B" w:rsidRPr="00466ECD" w:rsidRDefault="003F077B" w:rsidP="0051538E">
      <w:pPr>
        <w:ind w:right="-108"/>
        <w:contextualSpacing/>
        <w:jc w:val="center"/>
        <w:rPr>
          <w:b/>
          <w:color w:val="002060"/>
          <w:sz w:val="10"/>
        </w:rPr>
      </w:pPr>
    </w:p>
    <w:p w14:paraId="3B8E4A42" w14:textId="3B153A29" w:rsidR="00196456" w:rsidRPr="00726CA9" w:rsidRDefault="00983728" w:rsidP="00466ECD">
      <w:pPr>
        <w:ind w:left="-142" w:right="-108"/>
        <w:contextualSpacing/>
        <w:jc w:val="center"/>
        <w:rPr>
          <w:rFonts w:ascii="Arial" w:hAnsi="Arial" w:cs="Arial"/>
          <w:b/>
          <w:color w:val="002060"/>
          <w:sz w:val="32"/>
          <w:szCs w:val="32"/>
        </w:rPr>
      </w:pPr>
      <w:r w:rsidRPr="00983728">
        <w:rPr>
          <w:rFonts w:ascii="Arial" w:hAnsi="Arial" w:cs="Arial"/>
          <w:noProof/>
          <w:color w:val="002060"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61BF409E" wp14:editId="616392A5">
            <wp:simplePos x="0" y="0"/>
            <wp:positionH relativeFrom="column">
              <wp:posOffset>4581525</wp:posOffset>
            </wp:positionH>
            <wp:positionV relativeFrom="paragraph">
              <wp:posOffset>125730</wp:posOffset>
            </wp:positionV>
            <wp:extent cx="2065020" cy="1375410"/>
            <wp:effectExtent l="0" t="0" r="0" b="0"/>
            <wp:wrapTight wrapText="bothSides">
              <wp:wrapPolygon edited="0">
                <wp:start x="0" y="0"/>
                <wp:lineTo x="0" y="21241"/>
                <wp:lineTo x="21321" y="21241"/>
                <wp:lineTo x="21321" y="0"/>
                <wp:lineTo x="0" y="0"/>
              </wp:wrapPolygon>
            </wp:wrapTight>
            <wp:docPr id="4" name="Рисунок 4" descr="24 лучшие достопримечательности Пскова - описание и 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24 лучшие достопримечательности Пскова - описание и фото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5020" cy="1375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6456" w:rsidRPr="00726CA9">
        <w:rPr>
          <w:rFonts w:ascii="Arial" w:hAnsi="Arial" w:cs="Arial"/>
          <w:b/>
          <w:color w:val="002060"/>
          <w:sz w:val="32"/>
          <w:szCs w:val="32"/>
        </w:rPr>
        <w:t>Программа тура:</w:t>
      </w:r>
    </w:p>
    <w:p w14:paraId="460D3188" w14:textId="069C8CE4" w:rsidR="00C7224D" w:rsidRPr="00726CA9" w:rsidRDefault="00C7224D" w:rsidP="00466ECD">
      <w:pPr>
        <w:ind w:left="-142" w:right="-108"/>
        <w:contextualSpacing/>
        <w:jc w:val="center"/>
        <w:rPr>
          <w:rFonts w:ascii="Arial" w:hAnsi="Arial" w:cs="Arial"/>
          <w:b/>
          <w:color w:val="002060"/>
          <w:sz w:val="2"/>
          <w:szCs w:val="32"/>
        </w:rPr>
      </w:pPr>
    </w:p>
    <w:p w14:paraId="297066FA" w14:textId="4095546A" w:rsidR="006D3274" w:rsidRPr="00983728" w:rsidRDefault="00196456" w:rsidP="009D44A0">
      <w:pPr>
        <w:ind w:left="-426" w:firstLine="568"/>
        <w:contextualSpacing/>
        <w:jc w:val="both"/>
        <w:rPr>
          <w:rFonts w:ascii="Arial" w:hAnsi="Arial" w:cs="Arial"/>
          <w:color w:val="002060"/>
          <w:sz w:val="22"/>
          <w:szCs w:val="22"/>
        </w:rPr>
      </w:pPr>
      <w:r w:rsidRPr="00983728">
        <w:rPr>
          <w:rFonts w:ascii="Arial" w:hAnsi="Arial" w:cs="Arial"/>
          <w:b/>
          <w:color w:val="002060"/>
          <w:sz w:val="22"/>
          <w:szCs w:val="22"/>
        </w:rPr>
        <w:t>1 день</w:t>
      </w:r>
      <w:r w:rsidR="00466ECD" w:rsidRPr="00983728">
        <w:rPr>
          <w:rFonts w:ascii="Arial" w:hAnsi="Arial" w:cs="Arial"/>
          <w:b/>
          <w:color w:val="002060"/>
          <w:sz w:val="22"/>
          <w:szCs w:val="22"/>
        </w:rPr>
        <w:t>:</w:t>
      </w:r>
      <w:r w:rsidR="00C7224D" w:rsidRPr="00983728">
        <w:rPr>
          <w:rFonts w:ascii="Arial" w:hAnsi="Arial" w:cs="Arial"/>
          <w:color w:val="002060"/>
          <w:sz w:val="22"/>
          <w:szCs w:val="22"/>
        </w:rPr>
        <w:t xml:space="preserve"> </w:t>
      </w:r>
      <w:r w:rsidRPr="00983728">
        <w:rPr>
          <w:rFonts w:ascii="Arial" w:hAnsi="Arial" w:cs="Arial"/>
          <w:color w:val="002060"/>
          <w:sz w:val="22"/>
          <w:szCs w:val="22"/>
        </w:rPr>
        <w:t>Отправление ориентировочно в 0</w:t>
      </w:r>
      <w:r w:rsidR="007869E0" w:rsidRPr="00983728">
        <w:rPr>
          <w:rFonts w:ascii="Arial" w:hAnsi="Arial" w:cs="Arial"/>
          <w:color w:val="002060"/>
          <w:sz w:val="22"/>
          <w:szCs w:val="22"/>
        </w:rPr>
        <w:t>5</w:t>
      </w:r>
      <w:r w:rsidRPr="00983728">
        <w:rPr>
          <w:rFonts w:ascii="Arial" w:hAnsi="Arial" w:cs="Arial"/>
          <w:color w:val="002060"/>
          <w:sz w:val="22"/>
          <w:szCs w:val="22"/>
        </w:rPr>
        <w:t xml:space="preserve">.00. </w:t>
      </w:r>
    </w:p>
    <w:p w14:paraId="103209B8" w14:textId="4C25AF2E" w:rsidR="006D3274" w:rsidRPr="00983728" w:rsidRDefault="00196456" w:rsidP="009D44A0">
      <w:pPr>
        <w:ind w:left="-426" w:firstLine="568"/>
        <w:contextualSpacing/>
        <w:jc w:val="both"/>
        <w:rPr>
          <w:rFonts w:ascii="Arial" w:hAnsi="Arial" w:cs="Arial"/>
          <w:color w:val="002060"/>
          <w:sz w:val="22"/>
          <w:szCs w:val="22"/>
        </w:rPr>
      </w:pPr>
      <w:r w:rsidRPr="00983728">
        <w:rPr>
          <w:rFonts w:ascii="Arial" w:hAnsi="Arial" w:cs="Arial"/>
          <w:color w:val="002060"/>
          <w:sz w:val="22"/>
          <w:szCs w:val="22"/>
        </w:rPr>
        <w:t>Транзит по территори</w:t>
      </w:r>
      <w:r w:rsidR="00466ECD" w:rsidRPr="00983728">
        <w:rPr>
          <w:rFonts w:ascii="Arial" w:hAnsi="Arial" w:cs="Arial"/>
          <w:color w:val="002060"/>
          <w:sz w:val="22"/>
          <w:szCs w:val="22"/>
        </w:rPr>
        <w:t>и</w:t>
      </w:r>
      <w:r w:rsidRPr="00983728">
        <w:rPr>
          <w:rFonts w:ascii="Arial" w:hAnsi="Arial" w:cs="Arial"/>
          <w:color w:val="002060"/>
          <w:sz w:val="22"/>
          <w:szCs w:val="22"/>
        </w:rPr>
        <w:t xml:space="preserve"> Беларуси, РФ. </w:t>
      </w:r>
    </w:p>
    <w:p w14:paraId="5CC38AFC" w14:textId="41537DFD" w:rsidR="00196456" w:rsidRPr="00983728" w:rsidRDefault="00196456" w:rsidP="009D44A0">
      <w:pPr>
        <w:ind w:left="-426" w:firstLine="568"/>
        <w:contextualSpacing/>
        <w:jc w:val="both"/>
        <w:rPr>
          <w:rFonts w:ascii="Arial" w:hAnsi="Arial" w:cs="Arial"/>
          <w:color w:val="002060"/>
          <w:sz w:val="22"/>
          <w:szCs w:val="22"/>
        </w:rPr>
      </w:pPr>
      <w:r w:rsidRPr="00983728">
        <w:rPr>
          <w:rFonts w:ascii="Arial" w:hAnsi="Arial" w:cs="Arial"/>
          <w:color w:val="002060"/>
          <w:sz w:val="22"/>
          <w:szCs w:val="22"/>
        </w:rPr>
        <w:t xml:space="preserve">Прибытие в Псков ориентировочно в </w:t>
      </w:r>
      <w:r w:rsidR="006D3274" w:rsidRPr="00983728">
        <w:rPr>
          <w:rFonts w:ascii="Arial" w:hAnsi="Arial" w:cs="Arial"/>
          <w:color w:val="002060"/>
          <w:sz w:val="22"/>
          <w:szCs w:val="22"/>
        </w:rPr>
        <w:t>13.00</w:t>
      </w:r>
      <w:r w:rsidRPr="00983728">
        <w:rPr>
          <w:rFonts w:ascii="Arial" w:hAnsi="Arial" w:cs="Arial"/>
          <w:color w:val="002060"/>
          <w:sz w:val="22"/>
          <w:szCs w:val="22"/>
        </w:rPr>
        <w:t>. Обзорная автобусно-пешеходная экскурсия по городу, которая начинается с места, где зародился один из древнейших городов России — в Псковском Кремле — в сердце Пскова.</w:t>
      </w:r>
      <w:r w:rsidR="00C7224D" w:rsidRPr="00983728">
        <w:rPr>
          <w:rFonts w:ascii="Arial" w:hAnsi="Arial" w:cs="Arial"/>
          <w:sz w:val="22"/>
          <w:szCs w:val="22"/>
        </w:rPr>
        <w:t xml:space="preserve"> </w:t>
      </w:r>
    </w:p>
    <w:p w14:paraId="0820E546" w14:textId="3F035261" w:rsidR="00C7224D" w:rsidRPr="00983728" w:rsidRDefault="00983728" w:rsidP="009D44A0">
      <w:pPr>
        <w:ind w:left="-426" w:firstLine="568"/>
        <w:contextualSpacing/>
        <w:jc w:val="both"/>
        <w:rPr>
          <w:rFonts w:ascii="Arial" w:hAnsi="Arial" w:cs="Arial"/>
          <w:color w:val="002060"/>
          <w:sz w:val="22"/>
          <w:szCs w:val="22"/>
        </w:rPr>
      </w:pPr>
      <w:r w:rsidRPr="00983728">
        <w:rPr>
          <w:rFonts w:ascii="Arial" w:hAnsi="Arial" w:cs="Arial"/>
          <w:noProof/>
          <w:color w:val="002060"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493903DD" wp14:editId="27A02E13">
            <wp:simplePos x="0" y="0"/>
            <wp:positionH relativeFrom="column">
              <wp:posOffset>4585335</wp:posOffset>
            </wp:positionH>
            <wp:positionV relativeFrom="paragraph">
              <wp:posOffset>387985</wp:posOffset>
            </wp:positionV>
            <wp:extent cx="2071370" cy="1381125"/>
            <wp:effectExtent l="0" t="0" r="5080" b="9525"/>
            <wp:wrapTight wrapText="bothSides">
              <wp:wrapPolygon edited="0">
                <wp:start x="0" y="0"/>
                <wp:lineTo x="0" y="21451"/>
                <wp:lineTo x="21454" y="21451"/>
                <wp:lineTo x="21454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1370" cy="1381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96456" w:rsidRPr="00983728">
        <w:rPr>
          <w:rFonts w:ascii="Arial" w:hAnsi="Arial" w:cs="Arial"/>
          <w:color w:val="002060"/>
          <w:sz w:val="22"/>
          <w:szCs w:val="22"/>
        </w:rPr>
        <w:t xml:space="preserve">Уже в V веке на территории нынешней Псковской земли пришли потомки псковичей – славяне-кривичи. На высоком мысу при слиянии двух рек - Великой и Псковы ими было образовано первое укрепленное поселение, положившее начало будущему Пскову. Впервые же Псков упоминается в летописи, как существующий город, под 903 годом. Довмонтов город, старая часть Пскова, средневековые башни, церкви, купеческие палаты, памятник Святой Равноапостольной княгине Ольге, гора Соколиха с памятником Святому благоверному князю Александру Невскому, в честь победы над немецкими рыцарями в Ледовом побоище 1242 г. и многое другое. </w:t>
      </w:r>
    </w:p>
    <w:p w14:paraId="54B7CA8D" w14:textId="5E711F83" w:rsidR="00196456" w:rsidRPr="00983728" w:rsidRDefault="00196456" w:rsidP="009D44A0">
      <w:pPr>
        <w:ind w:left="-426" w:firstLine="568"/>
        <w:contextualSpacing/>
        <w:jc w:val="both"/>
        <w:rPr>
          <w:rFonts w:ascii="Arial" w:hAnsi="Arial" w:cs="Arial"/>
          <w:color w:val="002060"/>
          <w:sz w:val="22"/>
          <w:szCs w:val="22"/>
        </w:rPr>
      </w:pPr>
      <w:r w:rsidRPr="00983728">
        <w:rPr>
          <w:rFonts w:ascii="Arial" w:hAnsi="Arial" w:cs="Arial"/>
          <w:color w:val="002060"/>
          <w:sz w:val="22"/>
          <w:szCs w:val="22"/>
        </w:rPr>
        <w:t>Обед в городе (</w:t>
      </w:r>
      <w:r w:rsidR="00C7224D" w:rsidRPr="00983728">
        <w:rPr>
          <w:rFonts w:ascii="Arial" w:hAnsi="Arial" w:cs="Arial"/>
          <w:color w:val="002060"/>
          <w:sz w:val="22"/>
          <w:szCs w:val="22"/>
        </w:rPr>
        <w:t xml:space="preserve">по желанию, </w:t>
      </w:r>
      <w:r w:rsidR="00466ECD" w:rsidRPr="00983728">
        <w:rPr>
          <w:rFonts w:ascii="Arial" w:hAnsi="Arial" w:cs="Arial"/>
          <w:color w:val="002060"/>
          <w:sz w:val="22"/>
          <w:szCs w:val="22"/>
        </w:rPr>
        <w:t>доп. плата).</w:t>
      </w:r>
      <w:r w:rsidR="00C7224D" w:rsidRPr="00983728">
        <w:rPr>
          <w:rFonts w:ascii="Arial" w:hAnsi="Arial" w:cs="Arial"/>
          <w:sz w:val="22"/>
          <w:szCs w:val="22"/>
        </w:rPr>
        <w:t xml:space="preserve"> </w:t>
      </w:r>
    </w:p>
    <w:p w14:paraId="29E2575E" w14:textId="4D3EF71D" w:rsidR="00196456" w:rsidRPr="00983728" w:rsidRDefault="00983728" w:rsidP="009D44A0">
      <w:pPr>
        <w:ind w:left="-426" w:right="-108" w:firstLine="568"/>
        <w:contextualSpacing/>
        <w:jc w:val="both"/>
        <w:rPr>
          <w:rFonts w:ascii="Arial" w:hAnsi="Arial" w:cs="Arial"/>
          <w:color w:val="002060"/>
          <w:sz w:val="22"/>
          <w:szCs w:val="22"/>
        </w:rPr>
      </w:pPr>
      <w:r w:rsidRPr="00983728">
        <w:rPr>
          <w:rFonts w:ascii="Arial" w:hAnsi="Arial" w:cs="Arial"/>
          <w:noProof/>
          <w:color w:val="002060"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12B7C873" wp14:editId="50CE05D6">
            <wp:simplePos x="0" y="0"/>
            <wp:positionH relativeFrom="margin">
              <wp:posOffset>4591685</wp:posOffset>
            </wp:positionH>
            <wp:positionV relativeFrom="paragraph">
              <wp:posOffset>122555</wp:posOffset>
            </wp:positionV>
            <wp:extent cx="2053590" cy="1141730"/>
            <wp:effectExtent l="0" t="0" r="3810" b="1270"/>
            <wp:wrapTight wrapText="bothSides">
              <wp:wrapPolygon edited="0">
                <wp:start x="0" y="0"/>
                <wp:lineTo x="0" y="21264"/>
                <wp:lineTo x="21440" y="21264"/>
                <wp:lineTo x="21440" y="0"/>
                <wp:lineTo x="0" y="0"/>
              </wp:wrapPolygon>
            </wp:wrapTight>
            <wp:docPr id="9" name="Рисунок 9" descr="Хотите испить водицы из Словенских ключей? Поезжайте в Изборск! | Культура  | ШколаЖизни.р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Хотите испить водицы из Словенских ключей? Поезжайте в Изборск! | Культура  | ШколаЖизни.ру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3590" cy="1141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6456" w:rsidRPr="00983728">
        <w:rPr>
          <w:rFonts w:ascii="Arial" w:hAnsi="Arial" w:cs="Arial"/>
          <w:color w:val="002060"/>
          <w:sz w:val="22"/>
          <w:szCs w:val="22"/>
        </w:rPr>
        <w:t>Заселение в гостиницу. Свободное время, ночлег.</w:t>
      </w:r>
    </w:p>
    <w:p w14:paraId="1038C2A3" w14:textId="3F3BE595" w:rsidR="006D3274" w:rsidRPr="00983728" w:rsidRDefault="00466ECD" w:rsidP="009D44A0">
      <w:pPr>
        <w:ind w:left="-426" w:right="-108" w:firstLine="568"/>
        <w:contextualSpacing/>
        <w:jc w:val="both"/>
        <w:rPr>
          <w:rFonts w:ascii="Arial" w:hAnsi="Arial" w:cs="Arial"/>
          <w:color w:val="002060"/>
          <w:sz w:val="22"/>
          <w:szCs w:val="22"/>
        </w:rPr>
      </w:pPr>
      <w:r w:rsidRPr="00983728">
        <w:rPr>
          <w:rFonts w:ascii="Arial" w:hAnsi="Arial" w:cs="Arial"/>
          <w:b/>
          <w:color w:val="002060"/>
          <w:sz w:val="22"/>
          <w:szCs w:val="22"/>
        </w:rPr>
        <w:t>2 день:</w:t>
      </w:r>
      <w:r w:rsidR="00196456" w:rsidRPr="00983728">
        <w:rPr>
          <w:rFonts w:ascii="Arial" w:hAnsi="Arial" w:cs="Arial"/>
          <w:b/>
          <w:color w:val="002060"/>
          <w:sz w:val="22"/>
          <w:szCs w:val="22"/>
        </w:rPr>
        <w:t xml:space="preserve"> </w:t>
      </w:r>
      <w:r w:rsidR="00196456" w:rsidRPr="00983728">
        <w:rPr>
          <w:rFonts w:ascii="Arial" w:hAnsi="Arial" w:cs="Arial"/>
          <w:color w:val="002060"/>
          <w:sz w:val="22"/>
          <w:szCs w:val="22"/>
        </w:rPr>
        <w:t>Завтрак, выселение из отеля. Переезд в П</w:t>
      </w:r>
      <w:r w:rsidR="00B657B2" w:rsidRPr="00983728">
        <w:rPr>
          <w:rFonts w:ascii="Arial" w:hAnsi="Arial" w:cs="Arial"/>
          <w:color w:val="002060"/>
          <w:sz w:val="22"/>
          <w:szCs w:val="22"/>
        </w:rPr>
        <w:t>ечоры</w:t>
      </w:r>
      <w:r w:rsidR="00196456" w:rsidRPr="00983728">
        <w:rPr>
          <w:rFonts w:ascii="Arial" w:hAnsi="Arial" w:cs="Arial"/>
          <w:color w:val="002060"/>
          <w:sz w:val="22"/>
          <w:szCs w:val="22"/>
        </w:rPr>
        <w:t xml:space="preserve"> (~</w:t>
      </w:r>
      <w:r w:rsidR="00B657B2" w:rsidRPr="00983728">
        <w:rPr>
          <w:rFonts w:ascii="Arial" w:hAnsi="Arial" w:cs="Arial"/>
          <w:color w:val="002060"/>
          <w:sz w:val="22"/>
          <w:szCs w:val="22"/>
        </w:rPr>
        <w:t>5</w:t>
      </w:r>
      <w:r w:rsidR="00196456" w:rsidRPr="00983728">
        <w:rPr>
          <w:rFonts w:ascii="Arial" w:hAnsi="Arial" w:cs="Arial"/>
          <w:color w:val="002060"/>
          <w:sz w:val="22"/>
          <w:szCs w:val="22"/>
        </w:rPr>
        <w:t xml:space="preserve">5 км). </w:t>
      </w:r>
    </w:p>
    <w:p w14:paraId="058C6A3C" w14:textId="4DD1F749" w:rsidR="00B657B2" w:rsidRPr="00983728" w:rsidRDefault="00983728" w:rsidP="00BC54EA">
      <w:pPr>
        <w:ind w:left="-426" w:right="-108" w:firstLine="568"/>
        <w:contextualSpacing/>
        <w:jc w:val="both"/>
        <w:rPr>
          <w:rFonts w:ascii="Arial" w:hAnsi="Arial" w:cs="Arial"/>
          <w:color w:val="002060"/>
          <w:sz w:val="22"/>
          <w:szCs w:val="22"/>
        </w:rPr>
      </w:pPr>
      <w:r w:rsidRPr="00554E85">
        <w:rPr>
          <w:rFonts w:ascii="Arial" w:hAnsi="Arial" w:cs="Arial"/>
          <w:b/>
          <w:bCs/>
          <w:noProof/>
          <w:color w:val="002060"/>
          <w:sz w:val="22"/>
          <w:szCs w:val="22"/>
        </w:rPr>
        <w:drawing>
          <wp:anchor distT="0" distB="0" distL="114300" distR="114300" simplePos="0" relativeHeight="251661312" behindDoc="1" locked="0" layoutInCell="1" allowOverlap="1" wp14:anchorId="614FB677" wp14:editId="6893FE47">
            <wp:simplePos x="0" y="0"/>
            <wp:positionH relativeFrom="margin">
              <wp:posOffset>4596765</wp:posOffset>
            </wp:positionH>
            <wp:positionV relativeFrom="paragraph">
              <wp:posOffset>1050290</wp:posOffset>
            </wp:positionV>
            <wp:extent cx="2053590" cy="1162685"/>
            <wp:effectExtent l="0" t="0" r="3810" b="0"/>
            <wp:wrapTight wrapText="bothSides">
              <wp:wrapPolygon edited="0">
                <wp:start x="0" y="0"/>
                <wp:lineTo x="0" y="21234"/>
                <wp:lineTo x="21440" y="21234"/>
                <wp:lineTo x="21440" y="0"/>
                <wp:lineTo x="0" y="0"/>
              </wp:wrapPolygon>
            </wp:wrapTight>
            <wp:docPr id="8" name="Рисунок 8" descr="Живительные родники Изборской земли - РИА Новости, 05.05.2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Живительные родники Изборской земли - РИА Новости, 05.05.201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3590" cy="1162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54EA" w:rsidRPr="00554E85">
        <w:rPr>
          <w:rFonts w:ascii="Arial" w:hAnsi="Arial" w:cs="Arial"/>
          <w:b/>
          <w:bCs/>
          <w:color w:val="002060"/>
          <w:sz w:val="22"/>
          <w:szCs w:val="22"/>
        </w:rPr>
        <w:t>Печоры</w:t>
      </w:r>
      <w:r w:rsidR="00BC54EA" w:rsidRPr="00983728">
        <w:rPr>
          <w:rFonts w:ascii="Arial" w:hAnsi="Arial" w:cs="Arial"/>
          <w:color w:val="002060"/>
          <w:sz w:val="22"/>
          <w:szCs w:val="22"/>
        </w:rPr>
        <w:t xml:space="preserve"> – маленький город в Псковской области, всего в 3 километрах от границы с Эстонией. Его знают по главной святыне – Свято-Успенскому Псково-Печерскому монастырю, одному из немногих в России, который не закрывался ни на день за всю свою историю. Здесь всё связано с древней обителью: пещеры, в которых селились монахи, крепость, защищавшая западные рубежи Руси, и старые улицы, что сходятся к монастырским вратам. В Печорах сохранились купеческие дома, деревянные избы, действующие храмы, музеи и культурные центры. </w:t>
      </w:r>
    </w:p>
    <w:p w14:paraId="45DB5F72" w14:textId="4D94B06C" w:rsidR="00201D9B" w:rsidRPr="00554E85" w:rsidRDefault="00983728" w:rsidP="009D44A0">
      <w:pPr>
        <w:ind w:left="-426" w:right="-108" w:firstLine="568"/>
        <w:contextualSpacing/>
        <w:jc w:val="both"/>
        <w:rPr>
          <w:rFonts w:ascii="Arial" w:hAnsi="Arial" w:cs="Arial"/>
          <w:b/>
          <w:bCs/>
          <w:color w:val="002060"/>
          <w:sz w:val="22"/>
          <w:szCs w:val="22"/>
        </w:rPr>
      </w:pPr>
      <w:r w:rsidRPr="00554E85">
        <w:rPr>
          <w:rFonts w:ascii="Arial" w:hAnsi="Arial" w:cs="Arial"/>
          <w:b/>
          <w:bCs/>
          <w:color w:val="002060"/>
          <w:sz w:val="22"/>
          <w:szCs w:val="22"/>
        </w:rPr>
        <w:t xml:space="preserve">Экскурсия в </w:t>
      </w:r>
      <w:r w:rsidR="00BC54EA" w:rsidRPr="00554E85">
        <w:rPr>
          <w:rFonts w:ascii="Arial" w:hAnsi="Arial" w:cs="Arial"/>
          <w:b/>
          <w:bCs/>
          <w:color w:val="002060"/>
          <w:sz w:val="22"/>
          <w:szCs w:val="22"/>
        </w:rPr>
        <w:t>Свято-Успенско</w:t>
      </w:r>
      <w:r w:rsidRPr="00554E85">
        <w:rPr>
          <w:rFonts w:ascii="Arial" w:hAnsi="Arial" w:cs="Arial"/>
          <w:b/>
          <w:bCs/>
          <w:color w:val="002060"/>
          <w:sz w:val="22"/>
          <w:szCs w:val="22"/>
        </w:rPr>
        <w:t>м</w:t>
      </w:r>
      <w:r w:rsidR="00BC54EA" w:rsidRPr="00554E85">
        <w:rPr>
          <w:rFonts w:ascii="Arial" w:hAnsi="Arial" w:cs="Arial"/>
          <w:b/>
          <w:bCs/>
          <w:color w:val="002060"/>
          <w:sz w:val="22"/>
          <w:szCs w:val="22"/>
        </w:rPr>
        <w:t xml:space="preserve"> Псково-Печерско</w:t>
      </w:r>
      <w:r w:rsidRPr="00554E85">
        <w:rPr>
          <w:rFonts w:ascii="Arial" w:hAnsi="Arial" w:cs="Arial"/>
          <w:b/>
          <w:bCs/>
          <w:color w:val="002060"/>
          <w:sz w:val="22"/>
          <w:szCs w:val="22"/>
        </w:rPr>
        <w:t>м</w:t>
      </w:r>
      <w:r w:rsidR="00BC54EA" w:rsidRPr="00554E85">
        <w:rPr>
          <w:rFonts w:ascii="Arial" w:hAnsi="Arial" w:cs="Arial"/>
          <w:b/>
          <w:bCs/>
          <w:color w:val="002060"/>
          <w:sz w:val="22"/>
          <w:szCs w:val="22"/>
        </w:rPr>
        <w:t xml:space="preserve"> монастыр</w:t>
      </w:r>
      <w:r w:rsidRPr="00554E85">
        <w:rPr>
          <w:rFonts w:ascii="Arial" w:hAnsi="Arial" w:cs="Arial"/>
          <w:b/>
          <w:bCs/>
          <w:color w:val="002060"/>
          <w:sz w:val="22"/>
          <w:szCs w:val="22"/>
        </w:rPr>
        <w:t>е</w:t>
      </w:r>
      <w:r w:rsidR="00BC54EA" w:rsidRPr="00554E85">
        <w:rPr>
          <w:rFonts w:ascii="Arial" w:hAnsi="Arial" w:cs="Arial"/>
          <w:b/>
          <w:bCs/>
          <w:color w:val="002060"/>
          <w:sz w:val="22"/>
          <w:szCs w:val="22"/>
        </w:rPr>
        <w:t>.</w:t>
      </w:r>
    </w:p>
    <w:p w14:paraId="72C3DAAB" w14:textId="3009C44E" w:rsidR="009D44A0" w:rsidRPr="00983728" w:rsidRDefault="009D44A0" w:rsidP="009D44A0">
      <w:pPr>
        <w:ind w:left="-426" w:firstLine="568"/>
        <w:contextualSpacing/>
        <w:jc w:val="both"/>
        <w:rPr>
          <w:rFonts w:ascii="Arial" w:hAnsi="Arial" w:cs="Arial"/>
          <w:sz w:val="22"/>
          <w:szCs w:val="22"/>
        </w:rPr>
      </w:pPr>
      <w:r w:rsidRPr="00983728">
        <w:rPr>
          <w:rFonts w:ascii="Arial" w:hAnsi="Arial" w:cs="Arial"/>
          <w:color w:val="002060"/>
          <w:sz w:val="22"/>
          <w:szCs w:val="22"/>
        </w:rPr>
        <w:t>Обед (по желанию, доп. плата).</w:t>
      </w:r>
      <w:r w:rsidRPr="00983728">
        <w:rPr>
          <w:rFonts w:ascii="Arial" w:hAnsi="Arial" w:cs="Arial"/>
          <w:sz w:val="22"/>
          <w:szCs w:val="22"/>
        </w:rPr>
        <w:t xml:space="preserve"> </w:t>
      </w:r>
    </w:p>
    <w:p w14:paraId="625B9A0E" w14:textId="6097D01A" w:rsidR="00201D9B" w:rsidRPr="00983728" w:rsidRDefault="00201D9B" w:rsidP="009D44A0">
      <w:pPr>
        <w:ind w:left="-426" w:firstLine="568"/>
        <w:contextualSpacing/>
        <w:jc w:val="both"/>
        <w:rPr>
          <w:rFonts w:ascii="Arial" w:hAnsi="Arial" w:cs="Arial"/>
          <w:color w:val="002060"/>
          <w:sz w:val="22"/>
          <w:szCs w:val="22"/>
        </w:rPr>
      </w:pPr>
      <w:r w:rsidRPr="00983728">
        <w:rPr>
          <w:rFonts w:ascii="Arial" w:hAnsi="Arial" w:cs="Arial"/>
          <w:color w:val="002060"/>
          <w:sz w:val="22"/>
          <w:szCs w:val="22"/>
        </w:rPr>
        <w:t>14.</w:t>
      </w:r>
      <w:r w:rsidR="00554E85">
        <w:rPr>
          <w:rFonts w:ascii="Arial" w:hAnsi="Arial" w:cs="Arial"/>
          <w:color w:val="002060"/>
          <w:sz w:val="22"/>
          <w:szCs w:val="22"/>
        </w:rPr>
        <w:t>0</w:t>
      </w:r>
      <w:r w:rsidRPr="00983728">
        <w:rPr>
          <w:rFonts w:ascii="Arial" w:hAnsi="Arial" w:cs="Arial"/>
          <w:color w:val="002060"/>
          <w:sz w:val="22"/>
          <w:szCs w:val="22"/>
        </w:rPr>
        <w:t>0 – приезд в Изборск. Экскурсовод познакомит Вас с Изборском, начиная с истории поселения, основанного в VII веке н. э. славянами-кривичами на Изборском городище до эпохи развитого средневековья — периода активной деятельности изборян в составе Псковской феодальной республики. Вы посетите Изборскую крепость XIV века, легендарные Словенские ключи, побываете на Труворовом городище и увидите легендарный Труворов крест.</w:t>
      </w:r>
      <w:r w:rsidR="00983728" w:rsidRPr="00983728">
        <w:rPr>
          <w:rFonts w:ascii="Arial" w:hAnsi="Arial" w:cs="Arial"/>
          <w:color w:val="002060"/>
          <w:sz w:val="22"/>
          <w:szCs w:val="22"/>
        </w:rPr>
        <w:t xml:space="preserve"> </w:t>
      </w:r>
    </w:p>
    <w:p w14:paraId="594CFEBF" w14:textId="2E28D524" w:rsidR="00196456" w:rsidRPr="00983728" w:rsidRDefault="00196456" w:rsidP="009D44A0">
      <w:pPr>
        <w:ind w:left="-426" w:right="-108" w:firstLine="568"/>
        <w:contextualSpacing/>
        <w:jc w:val="both"/>
        <w:rPr>
          <w:rFonts w:ascii="Arial" w:hAnsi="Arial" w:cs="Arial"/>
          <w:color w:val="002060"/>
          <w:sz w:val="22"/>
          <w:szCs w:val="22"/>
        </w:rPr>
      </w:pPr>
      <w:r w:rsidRPr="00983728">
        <w:rPr>
          <w:rFonts w:ascii="Arial" w:hAnsi="Arial" w:cs="Arial"/>
          <w:color w:val="002060"/>
          <w:sz w:val="22"/>
          <w:szCs w:val="22"/>
        </w:rPr>
        <w:t xml:space="preserve">Отправление домой ориентировочно в </w:t>
      </w:r>
      <w:r w:rsidR="00466ECD" w:rsidRPr="00983728">
        <w:rPr>
          <w:rFonts w:ascii="Arial" w:hAnsi="Arial" w:cs="Arial"/>
          <w:color w:val="002060"/>
          <w:sz w:val="22"/>
          <w:szCs w:val="22"/>
        </w:rPr>
        <w:t>16</w:t>
      </w:r>
      <w:r w:rsidRPr="00983728">
        <w:rPr>
          <w:rFonts w:ascii="Arial" w:hAnsi="Arial" w:cs="Arial"/>
          <w:color w:val="002060"/>
          <w:sz w:val="22"/>
          <w:szCs w:val="22"/>
        </w:rPr>
        <w:t>.</w:t>
      </w:r>
      <w:r w:rsidR="00775A87">
        <w:rPr>
          <w:rFonts w:ascii="Arial" w:hAnsi="Arial" w:cs="Arial"/>
          <w:color w:val="002060"/>
          <w:sz w:val="22"/>
          <w:szCs w:val="22"/>
        </w:rPr>
        <w:t>3</w:t>
      </w:r>
      <w:r w:rsidRPr="00983728">
        <w:rPr>
          <w:rFonts w:ascii="Arial" w:hAnsi="Arial" w:cs="Arial"/>
          <w:color w:val="002060"/>
          <w:sz w:val="22"/>
          <w:szCs w:val="22"/>
        </w:rPr>
        <w:t>0.</w:t>
      </w:r>
    </w:p>
    <w:p w14:paraId="79D5BD93" w14:textId="47181CE3" w:rsidR="00196456" w:rsidRPr="00983728" w:rsidRDefault="00196456" w:rsidP="009D44A0">
      <w:pPr>
        <w:ind w:left="-426" w:right="-108" w:firstLine="568"/>
        <w:contextualSpacing/>
        <w:jc w:val="both"/>
        <w:rPr>
          <w:rFonts w:ascii="Arial" w:hAnsi="Arial" w:cs="Arial"/>
          <w:color w:val="002060"/>
          <w:sz w:val="22"/>
          <w:szCs w:val="22"/>
        </w:rPr>
      </w:pPr>
      <w:r w:rsidRPr="00983728">
        <w:rPr>
          <w:rFonts w:ascii="Arial" w:hAnsi="Arial" w:cs="Arial"/>
          <w:color w:val="002060"/>
          <w:sz w:val="22"/>
          <w:szCs w:val="22"/>
        </w:rPr>
        <w:t xml:space="preserve">Возвращение домой </w:t>
      </w:r>
      <w:r w:rsidR="00681AB1">
        <w:rPr>
          <w:rFonts w:ascii="Arial" w:hAnsi="Arial" w:cs="Arial"/>
          <w:color w:val="002060"/>
          <w:sz w:val="22"/>
          <w:szCs w:val="22"/>
        </w:rPr>
        <w:t xml:space="preserve">поздно </w:t>
      </w:r>
      <w:r w:rsidRPr="00983728">
        <w:rPr>
          <w:rFonts w:ascii="Arial" w:hAnsi="Arial" w:cs="Arial"/>
          <w:color w:val="002060"/>
          <w:sz w:val="22"/>
          <w:szCs w:val="22"/>
        </w:rPr>
        <w:t>вечером.</w:t>
      </w:r>
    </w:p>
    <w:p w14:paraId="1C508912" w14:textId="4FE82BEF" w:rsidR="009D44A0" w:rsidRPr="009D44A0" w:rsidRDefault="009D44A0" w:rsidP="001D18C5">
      <w:pPr>
        <w:ind w:left="-426" w:right="-108" w:firstLine="709"/>
        <w:contextualSpacing/>
        <w:jc w:val="center"/>
        <w:rPr>
          <w:rFonts w:ascii="Arial" w:hAnsi="Arial" w:cs="Arial"/>
          <w:color w:val="002060"/>
          <w:szCs w:val="16"/>
        </w:rPr>
      </w:pPr>
      <w:r w:rsidRPr="009D44A0">
        <w:rPr>
          <w:rFonts w:ascii="Arial" w:hAnsi="Arial" w:cs="Arial"/>
          <w:b/>
          <w:color w:val="002060"/>
          <w:sz w:val="24"/>
          <w:szCs w:val="24"/>
        </w:rPr>
        <w:t>Стоимость тура:</w:t>
      </w:r>
      <w:r w:rsidR="003B0D8B">
        <w:rPr>
          <w:rFonts w:ascii="Arial" w:hAnsi="Arial" w:cs="Arial"/>
          <w:b/>
          <w:color w:val="002060"/>
          <w:sz w:val="24"/>
          <w:szCs w:val="24"/>
        </w:rPr>
        <w:t xml:space="preserve"> 410 бел.руб.</w:t>
      </w:r>
    </w:p>
    <w:p w14:paraId="498EC996" w14:textId="77777777" w:rsidR="00196456" w:rsidRPr="006D3274" w:rsidRDefault="00196456" w:rsidP="00196456">
      <w:pPr>
        <w:contextualSpacing/>
        <w:rPr>
          <w:b/>
          <w:color w:val="000000"/>
          <w:sz w:val="6"/>
        </w:rPr>
      </w:pPr>
    </w:p>
    <w:p w14:paraId="7590E472" w14:textId="77777777" w:rsidR="00466ECD" w:rsidRPr="007869E0" w:rsidRDefault="00466ECD" w:rsidP="00196456">
      <w:pPr>
        <w:contextualSpacing/>
        <w:rPr>
          <w:b/>
          <w:color w:val="000000"/>
          <w:sz w:val="2"/>
          <w:szCs w:val="28"/>
        </w:rPr>
      </w:pPr>
    </w:p>
    <w:p w14:paraId="05D85EA8" w14:textId="77777777" w:rsidR="00196456" w:rsidRPr="006D3274" w:rsidRDefault="00196456" w:rsidP="00196456">
      <w:pPr>
        <w:contextualSpacing/>
        <w:rPr>
          <w:rFonts w:ascii="Arial" w:hAnsi="Arial" w:cs="Arial"/>
          <w:color w:val="002060"/>
          <w:sz w:val="28"/>
          <w:szCs w:val="28"/>
        </w:rPr>
      </w:pPr>
      <w:r w:rsidRPr="006D3274">
        <w:rPr>
          <w:rFonts w:ascii="Arial" w:hAnsi="Arial" w:cs="Arial"/>
          <w:b/>
          <w:color w:val="002060"/>
          <w:sz w:val="28"/>
          <w:szCs w:val="28"/>
        </w:rPr>
        <w:t>В стоимость входит:</w:t>
      </w:r>
      <w:r w:rsidRPr="006D3274">
        <w:rPr>
          <w:rFonts w:ascii="Arial" w:hAnsi="Arial" w:cs="Arial"/>
          <w:color w:val="002060"/>
          <w:sz w:val="28"/>
          <w:szCs w:val="28"/>
        </w:rPr>
        <w:t xml:space="preserve"> </w:t>
      </w:r>
    </w:p>
    <w:p w14:paraId="58B3FA5E" w14:textId="01C027EB" w:rsidR="00196456" w:rsidRDefault="00196456" w:rsidP="00196456">
      <w:pPr>
        <w:contextualSpacing/>
        <w:rPr>
          <w:rFonts w:ascii="Arial" w:hAnsi="Arial" w:cs="Arial"/>
          <w:color w:val="002060"/>
          <w:sz w:val="22"/>
          <w:szCs w:val="22"/>
        </w:rPr>
      </w:pPr>
      <w:r w:rsidRPr="006D3274">
        <w:rPr>
          <w:rFonts w:ascii="Arial" w:hAnsi="Arial" w:cs="Arial"/>
          <w:color w:val="002060"/>
          <w:sz w:val="22"/>
          <w:szCs w:val="22"/>
        </w:rPr>
        <w:t xml:space="preserve">- проезд </w:t>
      </w:r>
      <w:r w:rsidR="00466ECD" w:rsidRPr="006D3274">
        <w:rPr>
          <w:rFonts w:ascii="Arial" w:hAnsi="Arial" w:cs="Arial"/>
          <w:color w:val="002060"/>
          <w:sz w:val="22"/>
          <w:szCs w:val="22"/>
        </w:rPr>
        <w:t>автобусом туркласса</w:t>
      </w:r>
      <w:r w:rsidRPr="006D3274">
        <w:rPr>
          <w:rFonts w:ascii="Arial" w:hAnsi="Arial" w:cs="Arial"/>
          <w:color w:val="002060"/>
          <w:sz w:val="22"/>
          <w:szCs w:val="22"/>
        </w:rPr>
        <w:t>;</w:t>
      </w:r>
    </w:p>
    <w:p w14:paraId="43C80211" w14:textId="74AF887D" w:rsidR="003713E5" w:rsidRPr="006D3274" w:rsidRDefault="003713E5" w:rsidP="00196456">
      <w:pPr>
        <w:contextualSpacing/>
        <w:rPr>
          <w:rFonts w:ascii="Arial" w:hAnsi="Arial" w:cs="Arial"/>
          <w:color w:val="002060"/>
          <w:sz w:val="22"/>
          <w:szCs w:val="22"/>
        </w:rPr>
      </w:pPr>
      <w:r>
        <w:rPr>
          <w:rFonts w:ascii="Arial" w:hAnsi="Arial" w:cs="Arial"/>
          <w:color w:val="002060"/>
          <w:sz w:val="22"/>
          <w:szCs w:val="22"/>
        </w:rPr>
        <w:t xml:space="preserve">- </w:t>
      </w:r>
      <w:r w:rsidR="009D44A0">
        <w:rPr>
          <w:rFonts w:ascii="Arial" w:hAnsi="Arial" w:cs="Arial"/>
          <w:color w:val="002060"/>
          <w:sz w:val="22"/>
          <w:szCs w:val="22"/>
        </w:rPr>
        <w:t xml:space="preserve">питание: 1 </w:t>
      </w:r>
      <w:r>
        <w:rPr>
          <w:rFonts w:ascii="Arial" w:hAnsi="Arial" w:cs="Arial"/>
          <w:color w:val="002060"/>
          <w:sz w:val="22"/>
          <w:szCs w:val="22"/>
        </w:rPr>
        <w:t>завтрак;</w:t>
      </w:r>
    </w:p>
    <w:p w14:paraId="0B98CFDA" w14:textId="74EFC5D9" w:rsidR="00196456" w:rsidRPr="006D3274" w:rsidRDefault="00196456" w:rsidP="00196456">
      <w:pPr>
        <w:contextualSpacing/>
        <w:rPr>
          <w:rFonts w:ascii="Arial" w:hAnsi="Arial" w:cs="Arial"/>
          <w:color w:val="002060"/>
          <w:sz w:val="22"/>
          <w:szCs w:val="22"/>
        </w:rPr>
      </w:pPr>
      <w:r w:rsidRPr="006D3274">
        <w:rPr>
          <w:rFonts w:ascii="Arial" w:hAnsi="Arial" w:cs="Arial"/>
          <w:color w:val="002060"/>
          <w:sz w:val="22"/>
          <w:szCs w:val="22"/>
        </w:rPr>
        <w:t>- экскурсионное обслуживание по программе</w:t>
      </w:r>
      <w:r w:rsidR="003B0D8B">
        <w:rPr>
          <w:rFonts w:ascii="Arial" w:hAnsi="Arial" w:cs="Arial"/>
          <w:color w:val="002060"/>
          <w:sz w:val="22"/>
          <w:szCs w:val="22"/>
        </w:rPr>
        <w:t xml:space="preserve"> (Обзорная экскурсия по Пскову и Кремлю, </w:t>
      </w:r>
      <w:r w:rsidR="006E66B8">
        <w:rPr>
          <w:rFonts w:ascii="Arial" w:hAnsi="Arial" w:cs="Arial"/>
          <w:color w:val="002060"/>
          <w:sz w:val="22"/>
          <w:szCs w:val="22"/>
        </w:rPr>
        <w:t>э</w:t>
      </w:r>
      <w:r w:rsidR="003B0D8B" w:rsidRPr="003B0D8B">
        <w:rPr>
          <w:rFonts w:ascii="Arial" w:hAnsi="Arial" w:cs="Arial"/>
          <w:color w:val="002060"/>
          <w:sz w:val="22"/>
          <w:szCs w:val="22"/>
        </w:rPr>
        <w:t>кскурсия в Свято-Успенском Псково-Печерском монастыре</w:t>
      </w:r>
      <w:r w:rsidR="003B0D8B">
        <w:rPr>
          <w:rFonts w:ascii="Arial" w:hAnsi="Arial" w:cs="Arial"/>
          <w:color w:val="002060"/>
          <w:sz w:val="22"/>
          <w:szCs w:val="22"/>
        </w:rPr>
        <w:t xml:space="preserve">, </w:t>
      </w:r>
      <w:r w:rsidR="003B0D8B" w:rsidRPr="003B0D8B">
        <w:rPr>
          <w:rFonts w:ascii="Arial" w:hAnsi="Arial" w:cs="Arial"/>
          <w:color w:val="002060"/>
          <w:sz w:val="22"/>
          <w:szCs w:val="22"/>
        </w:rPr>
        <w:t>обзорн</w:t>
      </w:r>
      <w:r w:rsidR="003B0D8B">
        <w:rPr>
          <w:rFonts w:ascii="Arial" w:hAnsi="Arial" w:cs="Arial"/>
          <w:color w:val="002060"/>
          <w:sz w:val="22"/>
          <w:szCs w:val="22"/>
        </w:rPr>
        <w:t>ая</w:t>
      </w:r>
      <w:r w:rsidR="003B0D8B" w:rsidRPr="003B0D8B">
        <w:rPr>
          <w:rFonts w:ascii="Arial" w:hAnsi="Arial" w:cs="Arial"/>
          <w:color w:val="002060"/>
          <w:sz w:val="22"/>
          <w:szCs w:val="22"/>
        </w:rPr>
        <w:t xml:space="preserve"> экскурси</w:t>
      </w:r>
      <w:r w:rsidR="003B0D8B">
        <w:rPr>
          <w:rFonts w:ascii="Arial" w:hAnsi="Arial" w:cs="Arial"/>
          <w:color w:val="002060"/>
          <w:sz w:val="22"/>
          <w:szCs w:val="22"/>
        </w:rPr>
        <w:t>я в Изборске</w:t>
      </w:r>
      <w:r w:rsidR="003B0D8B" w:rsidRPr="003B0D8B">
        <w:rPr>
          <w:rFonts w:ascii="Arial" w:hAnsi="Arial" w:cs="Arial"/>
          <w:color w:val="002060"/>
          <w:sz w:val="22"/>
          <w:szCs w:val="22"/>
        </w:rPr>
        <w:t xml:space="preserve"> по маршруту Изборская крепость - Словенские ключи - Труворово городище</w:t>
      </w:r>
      <w:r w:rsidR="003B0D8B">
        <w:rPr>
          <w:rFonts w:ascii="Arial" w:hAnsi="Arial" w:cs="Arial"/>
          <w:color w:val="002060"/>
          <w:sz w:val="22"/>
          <w:szCs w:val="22"/>
        </w:rPr>
        <w:t>);</w:t>
      </w:r>
    </w:p>
    <w:p w14:paraId="006AA0A9" w14:textId="2B71C62B" w:rsidR="00196456" w:rsidRPr="006D3274" w:rsidRDefault="00196456" w:rsidP="00196456">
      <w:pPr>
        <w:contextualSpacing/>
        <w:rPr>
          <w:rFonts w:ascii="Arial" w:hAnsi="Arial" w:cs="Arial"/>
          <w:color w:val="002060"/>
          <w:sz w:val="22"/>
          <w:szCs w:val="22"/>
        </w:rPr>
      </w:pPr>
      <w:r w:rsidRPr="006D3274">
        <w:rPr>
          <w:rFonts w:ascii="Arial" w:hAnsi="Arial" w:cs="Arial"/>
          <w:color w:val="002060"/>
          <w:sz w:val="22"/>
          <w:szCs w:val="22"/>
        </w:rPr>
        <w:t>- размещение в гостинице</w:t>
      </w:r>
      <w:r w:rsidR="008C47DB" w:rsidRPr="008C47DB">
        <w:t xml:space="preserve"> </w:t>
      </w:r>
      <w:r w:rsidR="008C47DB" w:rsidRPr="008C47DB">
        <w:rPr>
          <w:rFonts w:ascii="Arial" w:hAnsi="Arial" w:cs="Arial"/>
          <w:color w:val="002060"/>
          <w:sz w:val="22"/>
          <w:szCs w:val="22"/>
        </w:rPr>
        <w:t>GREENFEEL</w:t>
      </w:r>
      <w:r w:rsidRPr="006D3274">
        <w:rPr>
          <w:rFonts w:ascii="Arial" w:hAnsi="Arial" w:cs="Arial"/>
          <w:color w:val="002060"/>
          <w:sz w:val="22"/>
          <w:szCs w:val="22"/>
        </w:rPr>
        <w:t xml:space="preserve"> (2-3х местные номера);</w:t>
      </w:r>
    </w:p>
    <w:p w14:paraId="1378B227" w14:textId="1BBE3DF8" w:rsidR="007869E0" w:rsidRPr="006D3274" w:rsidRDefault="00196456" w:rsidP="00196456">
      <w:pPr>
        <w:contextualSpacing/>
        <w:rPr>
          <w:rFonts w:ascii="Arial" w:hAnsi="Arial" w:cs="Arial"/>
          <w:color w:val="002060"/>
          <w:sz w:val="22"/>
          <w:szCs w:val="22"/>
        </w:rPr>
      </w:pPr>
      <w:r w:rsidRPr="006D3274">
        <w:rPr>
          <w:rFonts w:ascii="Arial" w:hAnsi="Arial" w:cs="Arial"/>
          <w:color w:val="002060"/>
          <w:sz w:val="22"/>
          <w:szCs w:val="22"/>
        </w:rPr>
        <w:t>- сопровождение по маршруту.</w:t>
      </w:r>
    </w:p>
    <w:p w14:paraId="63787AB5" w14:textId="7B8D30D4" w:rsidR="007869E0" w:rsidRPr="006D3274" w:rsidRDefault="007869E0" w:rsidP="00196456">
      <w:pPr>
        <w:contextualSpacing/>
        <w:rPr>
          <w:rFonts w:ascii="Arial" w:hAnsi="Arial" w:cs="Arial"/>
          <w:b/>
          <w:color w:val="002060"/>
          <w:sz w:val="28"/>
          <w:szCs w:val="22"/>
        </w:rPr>
      </w:pPr>
      <w:r w:rsidRPr="006D3274">
        <w:rPr>
          <w:rFonts w:ascii="Arial" w:hAnsi="Arial" w:cs="Arial"/>
          <w:b/>
          <w:color w:val="002060"/>
          <w:sz w:val="28"/>
          <w:szCs w:val="22"/>
        </w:rPr>
        <w:t>В стоимость не входит:</w:t>
      </w:r>
    </w:p>
    <w:p w14:paraId="729735E4" w14:textId="6DE6D3AC" w:rsidR="007869E0" w:rsidRDefault="007869E0" w:rsidP="00196456">
      <w:pPr>
        <w:contextualSpacing/>
        <w:rPr>
          <w:rFonts w:ascii="Arial" w:hAnsi="Arial" w:cs="Arial"/>
          <w:color w:val="002060"/>
          <w:sz w:val="22"/>
          <w:szCs w:val="22"/>
        </w:rPr>
      </w:pPr>
      <w:r w:rsidRPr="005F09F3">
        <w:rPr>
          <w:rFonts w:ascii="Arial" w:hAnsi="Arial" w:cs="Arial"/>
          <w:color w:val="002060"/>
          <w:sz w:val="22"/>
          <w:szCs w:val="22"/>
        </w:rPr>
        <w:t>-</w:t>
      </w:r>
      <w:r w:rsidRPr="006D3274">
        <w:rPr>
          <w:rFonts w:ascii="Arial" w:hAnsi="Arial" w:cs="Arial"/>
          <w:b/>
          <w:color w:val="002060"/>
          <w:sz w:val="22"/>
          <w:szCs w:val="22"/>
        </w:rPr>
        <w:t xml:space="preserve"> </w:t>
      </w:r>
      <w:r w:rsidR="003B0D8B">
        <w:rPr>
          <w:rFonts w:ascii="Arial" w:hAnsi="Arial" w:cs="Arial"/>
          <w:color w:val="002060"/>
          <w:sz w:val="22"/>
          <w:szCs w:val="22"/>
        </w:rPr>
        <w:t>личные расходы,</w:t>
      </w:r>
    </w:p>
    <w:p w14:paraId="5D7F4385" w14:textId="77777777" w:rsidR="00C47C97" w:rsidRDefault="003713E5" w:rsidP="00C47C97">
      <w:pPr>
        <w:tabs>
          <w:tab w:val="left" w:pos="357"/>
        </w:tabs>
        <w:rPr>
          <w:rFonts w:ascii="Arial" w:hAnsi="Arial" w:cs="Arial"/>
          <w:color w:val="002060"/>
          <w:sz w:val="22"/>
          <w:szCs w:val="22"/>
        </w:rPr>
      </w:pPr>
      <w:r>
        <w:rPr>
          <w:rFonts w:ascii="Arial" w:hAnsi="Arial" w:cs="Arial"/>
          <w:color w:val="002060"/>
          <w:sz w:val="22"/>
          <w:szCs w:val="22"/>
        </w:rPr>
        <w:t>- обеды.</w:t>
      </w:r>
      <w:r w:rsidR="00286364">
        <w:rPr>
          <w:rFonts w:ascii="Arial" w:hAnsi="Arial" w:cs="Arial"/>
          <w:color w:val="002060"/>
          <w:sz w:val="22"/>
          <w:szCs w:val="22"/>
        </w:rPr>
        <w:t xml:space="preserve">                                                                           </w:t>
      </w:r>
    </w:p>
    <w:p w14:paraId="2677F9C7" w14:textId="742228AC" w:rsidR="00C47C97" w:rsidRDefault="00C47C97" w:rsidP="00C47C97">
      <w:pPr>
        <w:tabs>
          <w:tab w:val="left" w:pos="357"/>
        </w:tabs>
        <w:rPr>
          <w:rFonts w:cstheme="minorHAnsi"/>
          <w:bCs/>
          <w:i/>
          <w:iCs/>
          <w:color w:val="002060"/>
          <w:sz w:val="18"/>
          <w:szCs w:val="18"/>
        </w:rPr>
      </w:pPr>
      <w:r>
        <w:rPr>
          <w:rFonts w:cstheme="minorHAnsi"/>
          <w:bCs/>
          <w:i/>
          <w:iCs/>
          <w:color w:val="002060"/>
          <w:sz w:val="18"/>
          <w:szCs w:val="18"/>
        </w:rPr>
        <w:lastRenderedPageBreak/>
        <w:t>*Примечание! В случае изменения графика работы посещаемых объектов, туристическая фирма оставляет за собой право вносить изменения в программу тура.</w:t>
      </w:r>
    </w:p>
    <w:p w14:paraId="63B614EB" w14:textId="77777777" w:rsidR="00C47C97" w:rsidRDefault="00C47C97" w:rsidP="00C47C97">
      <w:pPr>
        <w:tabs>
          <w:tab w:val="left" w:pos="357"/>
        </w:tabs>
        <w:rPr>
          <w:rFonts w:cstheme="minorHAnsi"/>
          <w:bCs/>
          <w:i/>
          <w:iCs/>
          <w:color w:val="002060"/>
          <w:sz w:val="18"/>
          <w:szCs w:val="18"/>
        </w:rPr>
      </w:pPr>
    </w:p>
    <w:p w14:paraId="5B4D5C1A" w14:textId="77777777" w:rsidR="00C47C97" w:rsidRDefault="00C47C97" w:rsidP="00C47C97">
      <w:pPr>
        <w:tabs>
          <w:tab w:val="left" w:pos="357"/>
        </w:tabs>
        <w:rPr>
          <w:rFonts w:cstheme="minorHAnsi"/>
          <w:bCs/>
          <w:i/>
          <w:iCs/>
          <w:color w:val="002060"/>
          <w:sz w:val="18"/>
          <w:szCs w:val="18"/>
        </w:rPr>
      </w:pPr>
      <w:r>
        <w:rPr>
          <w:rFonts w:cstheme="minorHAnsi"/>
          <w:bCs/>
          <w:i/>
          <w:iCs/>
          <w:color w:val="002060"/>
          <w:sz w:val="18"/>
          <w:szCs w:val="18"/>
        </w:rPr>
        <w:t>Стоимость входных билетов устанавливается объектами посещения и может меняться без предупреждения. За изменение стоимости входных билетов туристическая компания Свит тревел ответственности не несет.</w:t>
      </w:r>
    </w:p>
    <w:p w14:paraId="53FB8B77" w14:textId="77777777" w:rsidR="00C47C97" w:rsidRDefault="00C47C97" w:rsidP="009D44A0">
      <w:pPr>
        <w:contextualSpacing/>
        <w:rPr>
          <w:rFonts w:ascii="Arial" w:hAnsi="Arial" w:cs="Arial"/>
          <w:b/>
          <w:bCs/>
          <w:color w:val="002060"/>
          <w:sz w:val="22"/>
          <w:szCs w:val="22"/>
        </w:rPr>
      </w:pPr>
    </w:p>
    <w:p w14:paraId="48504F8D" w14:textId="7B4CFFBA" w:rsidR="00B41538" w:rsidRPr="00286364" w:rsidRDefault="00286364" w:rsidP="009D44A0">
      <w:pPr>
        <w:contextualSpacing/>
        <w:rPr>
          <w:b/>
          <w:bCs/>
          <w:i/>
          <w:color w:val="002060"/>
          <w:sz w:val="36"/>
          <w:szCs w:val="28"/>
        </w:rPr>
      </w:pPr>
      <w:r w:rsidRPr="00286364">
        <w:rPr>
          <w:rFonts w:ascii="Arial" w:hAnsi="Arial" w:cs="Arial"/>
          <w:b/>
          <w:bCs/>
          <w:color w:val="002060"/>
          <w:sz w:val="22"/>
          <w:szCs w:val="22"/>
        </w:rPr>
        <w:t>Бронирование: +37529 132 31 75 Татьяна</w:t>
      </w:r>
    </w:p>
    <w:sectPr w:rsidR="00B41538" w:rsidRPr="00286364" w:rsidSect="00983728">
      <w:headerReference w:type="default" r:id="rId11"/>
      <w:pgSz w:w="11906" w:h="16838"/>
      <w:pgMar w:top="1134" w:right="850" w:bottom="284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20344" w14:textId="77777777" w:rsidR="008A756A" w:rsidRDefault="008A756A" w:rsidP="00DC0DE1">
      <w:r>
        <w:separator/>
      </w:r>
    </w:p>
  </w:endnote>
  <w:endnote w:type="continuationSeparator" w:id="0">
    <w:p w14:paraId="214078B2" w14:textId="77777777" w:rsidR="008A756A" w:rsidRDefault="008A756A" w:rsidP="00DC0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BD090D" w14:textId="77777777" w:rsidR="008A756A" w:rsidRDefault="008A756A" w:rsidP="00DC0DE1">
      <w:r>
        <w:separator/>
      </w:r>
    </w:p>
  </w:footnote>
  <w:footnote w:type="continuationSeparator" w:id="0">
    <w:p w14:paraId="75F59D54" w14:textId="77777777" w:rsidR="008A756A" w:rsidRDefault="008A756A" w:rsidP="00DC0D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38EA6" w14:textId="77777777" w:rsidR="006A0A78" w:rsidRPr="006D3274" w:rsidRDefault="006A0A78" w:rsidP="006A0A78">
    <w:pPr>
      <w:contextualSpacing/>
      <w:jc w:val="right"/>
      <w:rPr>
        <w:color w:val="002060"/>
      </w:rPr>
    </w:pPr>
    <w:r w:rsidRPr="006D3274">
      <w:rPr>
        <w:noProof/>
        <w:color w:val="002060"/>
      </w:rPr>
      <w:drawing>
        <wp:anchor distT="0" distB="0" distL="114300" distR="114300" simplePos="0" relativeHeight="251659264" behindDoc="1" locked="0" layoutInCell="1" allowOverlap="1" wp14:anchorId="44784608" wp14:editId="47706E15">
          <wp:simplePos x="0" y="0"/>
          <wp:positionH relativeFrom="column">
            <wp:posOffset>-224790</wp:posOffset>
          </wp:positionH>
          <wp:positionV relativeFrom="paragraph">
            <wp:posOffset>-144780</wp:posOffset>
          </wp:positionV>
          <wp:extent cx="1488021" cy="1276350"/>
          <wp:effectExtent l="0" t="0" r="0" b="0"/>
          <wp:wrapNone/>
          <wp:docPr id="10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8021" cy="1276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D3274">
      <w:rPr>
        <w:color w:val="002060"/>
      </w:rPr>
      <w:t xml:space="preserve">ООО «Свит тревел»                                                             </w:t>
    </w:r>
  </w:p>
  <w:p w14:paraId="53F4329F" w14:textId="77777777" w:rsidR="006A0A78" w:rsidRPr="006D3274" w:rsidRDefault="006A0A78" w:rsidP="006A0A78">
    <w:pPr>
      <w:tabs>
        <w:tab w:val="left" w:pos="6900"/>
      </w:tabs>
      <w:contextualSpacing/>
      <w:jc w:val="right"/>
      <w:rPr>
        <w:color w:val="002060"/>
      </w:rPr>
    </w:pPr>
    <w:r w:rsidRPr="006D3274">
      <w:rPr>
        <w:color w:val="002060"/>
      </w:rPr>
      <w:t xml:space="preserve">р/с BY 93 </w:t>
    </w:r>
    <w:r w:rsidRPr="006D3274">
      <w:rPr>
        <w:color w:val="002060"/>
        <w:lang w:val="en-US"/>
      </w:rPr>
      <w:t>AKBB</w:t>
    </w:r>
    <w:r w:rsidRPr="006D3274">
      <w:rPr>
        <w:color w:val="002060"/>
      </w:rPr>
      <w:t xml:space="preserve"> 3012 0000 1431 6000 0000                            </w:t>
    </w:r>
  </w:p>
  <w:p w14:paraId="5A46E011" w14:textId="77777777" w:rsidR="006A0A78" w:rsidRPr="006D3274" w:rsidRDefault="006A0A78" w:rsidP="006A0A78">
    <w:pPr>
      <w:tabs>
        <w:tab w:val="left" w:pos="6076"/>
      </w:tabs>
      <w:contextualSpacing/>
      <w:jc w:val="right"/>
      <w:rPr>
        <w:color w:val="002060"/>
      </w:rPr>
    </w:pPr>
    <w:r w:rsidRPr="006D3274">
      <w:rPr>
        <w:color w:val="002060"/>
      </w:rPr>
      <w:t xml:space="preserve">ЦБУ 601 г. Молодечно                                                        </w:t>
    </w:r>
  </w:p>
  <w:p w14:paraId="6C0ED200" w14:textId="77777777" w:rsidR="006A0A78" w:rsidRPr="006D3274" w:rsidRDefault="006A0A78" w:rsidP="006A0A78">
    <w:pPr>
      <w:tabs>
        <w:tab w:val="left" w:pos="5910"/>
        <w:tab w:val="left" w:pos="6750"/>
      </w:tabs>
      <w:contextualSpacing/>
      <w:jc w:val="right"/>
      <w:rPr>
        <w:color w:val="002060"/>
      </w:rPr>
    </w:pPr>
    <w:r w:rsidRPr="006D3274">
      <w:rPr>
        <w:color w:val="002060"/>
      </w:rPr>
      <w:t xml:space="preserve">ОАО «АСБ Беларусбанк», </w:t>
    </w:r>
  </w:p>
  <w:p w14:paraId="0F9B4470" w14:textId="77777777" w:rsidR="006A0A78" w:rsidRPr="006D3274" w:rsidRDefault="006A0A78" w:rsidP="006A0A78">
    <w:pPr>
      <w:tabs>
        <w:tab w:val="left" w:pos="5910"/>
        <w:tab w:val="left" w:pos="6750"/>
      </w:tabs>
      <w:contextualSpacing/>
      <w:jc w:val="right"/>
      <w:rPr>
        <w:color w:val="002060"/>
      </w:rPr>
    </w:pPr>
    <w:r w:rsidRPr="006D3274">
      <w:rPr>
        <w:color w:val="002060"/>
      </w:rPr>
      <w:t xml:space="preserve">код </w:t>
    </w:r>
    <w:r w:rsidRPr="006D3274">
      <w:rPr>
        <w:color w:val="002060"/>
        <w:lang w:val="en-US"/>
      </w:rPr>
      <w:t>AKBBBY</w:t>
    </w:r>
    <w:r w:rsidRPr="006D3274">
      <w:rPr>
        <w:color w:val="002060"/>
      </w:rPr>
      <w:t>2Х, УНН 692262524</w:t>
    </w:r>
  </w:p>
  <w:p w14:paraId="529D28AB" w14:textId="5AC289DA" w:rsidR="006A0A78" w:rsidRPr="006D3274" w:rsidRDefault="006A0A78" w:rsidP="006A0A78">
    <w:pPr>
      <w:pStyle w:val="a3"/>
      <w:jc w:val="right"/>
      <w:rPr>
        <w:color w:val="002060"/>
      </w:rPr>
    </w:pPr>
    <w:r w:rsidRPr="006D3274">
      <w:rPr>
        <w:color w:val="002060"/>
      </w:rPr>
      <w:t>Адрес: 222310 г.</w:t>
    </w:r>
    <w:r w:rsidR="00C70BD8" w:rsidRPr="006D3274">
      <w:rPr>
        <w:color w:val="002060"/>
      </w:rPr>
      <w:t xml:space="preserve"> </w:t>
    </w:r>
    <w:r w:rsidRPr="006D3274">
      <w:rPr>
        <w:color w:val="002060"/>
      </w:rPr>
      <w:t>Молодечно, ул.</w:t>
    </w:r>
    <w:r w:rsidR="00C70BD8" w:rsidRPr="006D3274">
      <w:rPr>
        <w:color w:val="002060"/>
      </w:rPr>
      <w:t xml:space="preserve"> Виленская 10, оф.208</w:t>
    </w:r>
    <w:r w:rsidRPr="006D3274">
      <w:rPr>
        <w:color w:val="002060"/>
      </w:rPr>
      <w:t>, (0176)709706</w:t>
    </w:r>
  </w:p>
  <w:p w14:paraId="722E19DC" w14:textId="3BF8347E" w:rsidR="00B06C3D" w:rsidRPr="006D3274" w:rsidRDefault="006A0A78" w:rsidP="006A0A78">
    <w:pPr>
      <w:pStyle w:val="a3"/>
      <w:jc w:val="right"/>
      <w:rPr>
        <w:color w:val="002060"/>
      </w:rPr>
    </w:pPr>
    <w:r w:rsidRPr="006D3274">
      <w:rPr>
        <w:color w:val="002060"/>
      </w:rPr>
      <w:t xml:space="preserve">тел. +375291976971, </w:t>
    </w:r>
    <w:r w:rsidR="00C70BD8" w:rsidRPr="006D3274">
      <w:rPr>
        <w:color w:val="002060"/>
        <w:lang w:val="en-US"/>
      </w:rPr>
      <w:t>info</w:t>
    </w:r>
    <w:r w:rsidR="00C70BD8" w:rsidRPr="006D3274">
      <w:rPr>
        <w:color w:val="002060"/>
      </w:rPr>
      <w:t>@</w:t>
    </w:r>
    <w:r w:rsidR="00C70BD8" w:rsidRPr="006D3274">
      <w:rPr>
        <w:color w:val="002060"/>
        <w:lang w:val="en-US"/>
      </w:rPr>
      <w:t>sweettravel</w:t>
    </w:r>
    <w:r w:rsidR="00C70BD8" w:rsidRPr="006D3274">
      <w:rPr>
        <w:color w:val="002060"/>
      </w:rPr>
      <w:t>.</w:t>
    </w:r>
    <w:r w:rsidR="00C70BD8" w:rsidRPr="006D3274">
      <w:rPr>
        <w:color w:val="002060"/>
        <w:lang w:val="en-US"/>
      </w:rPr>
      <w:t>by</w:t>
    </w:r>
    <w:r w:rsidRPr="006D3274">
      <w:rPr>
        <w:color w:val="00206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C32E20"/>
    <w:multiLevelType w:val="hybridMultilevel"/>
    <w:tmpl w:val="5D2615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0DE1"/>
    <w:rsid w:val="00001C85"/>
    <w:rsid w:val="000062E6"/>
    <w:rsid w:val="00006788"/>
    <w:rsid w:val="000370EE"/>
    <w:rsid w:val="000520FB"/>
    <w:rsid w:val="00052804"/>
    <w:rsid w:val="000862D8"/>
    <w:rsid w:val="000D071B"/>
    <w:rsid w:val="000E4D54"/>
    <w:rsid w:val="000E6C46"/>
    <w:rsid w:val="000F105C"/>
    <w:rsid w:val="00103BDE"/>
    <w:rsid w:val="00105A52"/>
    <w:rsid w:val="00131936"/>
    <w:rsid w:val="00141D52"/>
    <w:rsid w:val="0015314B"/>
    <w:rsid w:val="00163A57"/>
    <w:rsid w:val="0016721E"/>
    <w:rsid w:val="00196456"/>
    <w:rsid w:val="001A7CEB"/>
    <w:rsid w:val="001B354D"/>
    <w:rsid w:val="001C1470"/>
    <w:rsid w:val="001C3495"/>
    <w:rsid w:val="001C4875"/>
    <w:rsid w:val="001D18C5"/>
    <w:rsid w:val="001D5E34"/>
    <w:rsid w:val="001E1E84"/>
    <w:rsid w:val="001E5F9D"/>
    <w:rsid w:val="001F633D"/>
    <w:rsid w:val="00201D9B"/>
    <w:rsid w:val="002310FC"/>
    <w:rsid w:val="00234E08"/>
    <w:rsid w:val="00285B6F"/>
    <w:rsid w:val="00286364"/>
    <w:rsid w:val="002B7682"/>
    <w:rsid w:val="002C1C9E"/>
    <w:rsid w:val="002D0915"/>
    <w:rsid w:val="002D26A9"/>
    <w:rsid w:val="002E2D54"/>
    <w:rsid w:val="0031066F"/>
    <w:rsid w:val="00333882"/>
    <w:rsid w:val="00354CC9"/>
    <w:rsid w:val="00361A92"/>
    <w:rsid w:val="003713E5"/>
    <w:rsid w:val="003731D4"/>
    <w:rsid w:val="0038358C"/>
    <w:rsid w:val="003A6B6C"/>
    <w:rsid w:val="003B0D8B"/>
    <w:rsid w:val="003B7705"/>
    <w:rsid w:val="003C4309"/>
    <w:rsid w:val="003D1C57"/>
    <w:rsid w:val="003D53C3"/>
    <w:rsid w:val="003F077B"/>
    <w:rsid w:val="00402D8D"/>
    <w:rsid w:val="00414993"/>
    <w:rsid w:val="00427C97"/>
    <w:rsid w:val="0044722B"/>
    <w:rsid w:val="00466ECD"/>
    <w:rsid w:val="004840B6"/>
    <w:rsid w:val="00486D8C"/>
    <w:rsid w:val="00492590"/>
    <w:rsid w:val="004A36B5"/>
    <w:rsid w:val="004B0CD0"/>
    <w:rsid w:val="004B45D7"/>
    <w:rsid w:val="004B6055"/>
    <w:rsid w:val="004C623D"/>
    <w:rsid w:val="004D2CC2"/>
    <w:rsid w:val="0051538E"/>
    <w:rsid w:val="005211F7"/>
    <w:rsid w:val="00542402"/>
    <w:rsid w:val="00554E85"/>
    <w:rsid w:val="00556DB2"/>
    <w:rsid w:val="00565A85"/>
    <w:rsid w:val="0058480D"/>
    <w:rsid w:val="00591C71"/>
    <w:rsid w:val="005A71EB"/>
    <w:rsid w:val="005A720B"/>
    <w:rsid w:val="005C39E7"/>
    <w:rsid w:val="005F09F3"/>
    <w:rsid w:val="006070A3"/>
    <w:rsid w:val="006116E7"/>
    <w:rsid w:val="00616502"/>
    <w:rsid w:val="0062180F"/>
    <w:rsid w:val="0062465D"/>
    <w:rsid w:val="00655229"/>
    <w:rsid w:val="00657EF9"/>
    <w:rsid w:val="0067213F"/>
    <w:rsid w:val="00675291"/>
    <w:rsid w:val="00681496"/>
    <w:rsid w:val="00681AB1"/>
    <w:rsid w:val="00693A36"/>
    <w:rsid w:val="00697796"/>
    <w:rsid w:val="006A0A78"/>
    <w:rsid w:val="006A337E"/>
    <w:rsid w:val="006A4CA1"/>
    <w:rsid w:val="006B6FB2"/>
    <w:rsid w:val="006C2B2A"/>
    <w:rsid w:val="006D3274"/>
    <w:rsid w:val="006E00DB"/>
    <w:rsid w:val="006E66B8"/>
    <w:rsid w:val="006E782E"/>
    <w:rsid w:val="006F59A8"/>
    <w:rsid w:val="007025F6"/>
    <w:rsid w:val="00726CA9"/>
    <w:rsid w:val="007270A6"/>
    <w:rsid w:val="00732B32"/>
    <w:rsid w:val="007459F7"/>
    <w:rsid w:val="0077133C"/>
    <w:rsid w:val="00773A47"/>
    <w:rsid w:val="00775A87"/>
    <w:rsid w:val="007869E0"/>
    <w:rsid w:val="007B529C"/>
    <w:rsid w:val="007F4D4C"/>
    <w:rsid w:val="007F666A"/>
    <w:rsid w:val="0081644A"/>
    <w:rsid w:val="00847409"/>
    <w:rsid w:val="008864F2"/>
    <w:rsid w:val="008A756A"/>
    <w:rsid w:val="008B3E55"/>
    <w:rsid w:val="008C47DB"/>
    <w:rsid w:val="008D54E9"/>
    <w:rsid w:val="008E1771"/>
    <w:rsid w:val="008F4A0B"/>
    <w:rsid w:val="00917006"/>
    <w:rsid w:val="009319C6"/>
    <w:rsid w:val="0094777A"/>
    <w:rsid w:val="00974243"/>
    <w:rsid w:val="00983728"/>
    <w:rsid w:val="00987E15"/>
    <w:rsid w:val="00992B8B"/>
    <w:rsid w:val="009C179D"/>
    <w:rsid w:val="009D44A0"/>
    <w:rsid w:val="009E1E1E"/>
    <w:rsid w:val="00A2081C"/>
    <w:rsid w:val="00A85835"/>
    <w:rsid w:val="00AC0D13"/>
    <w:rsid w:val="00AD43F4"/>
    <w:rsid w:val="00AE7B8F"/>
    <w:rsid w:val="00B06C3D"/>
    <w:rsid w:val="00B159C1"/>
    <w:rsid w:val="00B161E3"/>
    <w:rsid w:val="00B209AE"/>
    <w:rsid w:val="00B256D6"/>
    <w:rsid w:val="00B26B60"/>
    <w:rsid w:val="00B41538"/>
    <w:rsid w:val="00B463B3"/>
    <w:rsid w:val="00B561DC"/>
    <w:rsid w:val="00B657B2"/>
    <w:rsid w:val="00BB7E83"/>
    <w:rsid w:val="00BC04BA"/>
    <w:rsid w:val="00BC54EA"/>
    <w:rsid w:val="00BD7746"/>
    <w:rsid w:val="00BE1907"/>
    <w:rsid w:val="00BE6AD9"/>
    <w:rsid w:val="00C47C97"/>
    <w:rsid w:val="00C50501"/>
    <w:rsid w:val="00C53F4A"/>
    <w:rsid w:val="00C70BD8"/>
    <w:rsid w:val="00C7224D"/>
    <w:rsid w:val="00C76820"/>
    <w:rsid w:val="00CA0D6E"/>
    <w:rsid w:val="00CC00BC"/>
    <w:rsid w:val="00CE2644"/>
    <w:rsid w:val="00D4583D"/>
    <w:rsid w:val="00D5168E"/>
    <w:rsid w:val="00D645A6"/>
    <w:rsid w:val="00D95BB2"/>
    <w:rsid w:val="00DA0F41"/>
    <w:rsid w:val="00DA6A0A"/>
    <w:rsid w:val="00DB1742"/>
    <w:rsid w:val="00DC0568"/>
    <w:rsid w:val="00DC0DE1"/>
    <w:rsid w:val="00DF1BED"/>
    <w:rsid w:val="00E05BC7"/>
    <w:rsid w:val="00E125FF"/>
    <w:rsid w:val="00E26D24"/>
    <w:rsid w:val="00E36283"/>
    <w:rsid w:val="00E667E9"/>
    <w:rsid w:val="00E931B8"/>
    <w:rsid w:val="00ED4E4F"/>
    <w:rsid w:val="00F03CB7"/>
    <w:rsid w:val="00F14B9F"/>
    <w:rsid w:val="00F72E06"/>
    <w:rsid w:val="00FA0F6B"/>
    <w:rsid w:val="00FA5A36"/>
    <w:rsid w:val="00FB5E9B"/>
    <w:rsid w:val="00FC6409"/>
    <w:rsid w:val="00FF5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7FB21D"/>
  <w15:docId w15:val="{27D9AC65-0742-4C3D-9BF4-B787E4349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2B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54CC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732B32"/>
    <w:pPr>
      <w:keepNext/>
      <w:jc w:val="center"/>
      <w:outlineLvl w:val="1"/>
    </w:pPr>
    <w:rPr>
      <w:b/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0DE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C0DE1"/>
  </w:style>
  <w:style w:type="paragraph" w:styleId="a5">
    <w:name w:val="footer"/>
    <w:basedOn w:val="a"/>
    <w:link w:val="a6"/>
    <w:uiPriority w:val="99"/>
    <w:unhideWhenUsed/>
    <w:rsid w:val="00DC0DE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C0DE1"/>
  </w:style>
  <w:style w:type="paragraph" w:styleId="a7">
    <w:name w:val="Plain Text"/>
    <w:basedOn w:val="a"/>
    <w:link w:val="a8"/>
    <w:uiPriority w:val="99"/>
    <w:semiHidden/>
    <w:unhideWhenUsed/>
    <w:rsid w:val="00DC0DE1"/>
    <w:rPr>
      <w:rFonts w:ascii="Consolas" w:hAnsi="Consolas"/>
      <w:sz w:val="21"/>
      <w:szCs w:val="21"/>
    </w:rPr>
  </w:style>
  <w:style w:type="character" w:customStyle="1" w:styleId="a8">
    <w:name w:val="Текст Знак"/>
    <w:basedOn w:val="a0"/>
    <w:link w:val="a7"/>
    <w:uiPriority w:val="99"/>
    <w:semiHidden/>
    <w:rsid w:val="00DC0DE1"/>
    <w:rPr>
      <w:rFonts w:ascii="Consolas" w:hAnsi="Consolas"/>
      <w:sz w:val="21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B06C3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06C3D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732B32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paragraph" w:styleId="ab">
    <w:name w:val="Normal (Web)"/>
    <w:basedOn w:val="a"/>
    <w:rsid w:val="005211F7"/>
    <w:pPr>
      <w:spacing w:before="100" w:beforeAutospacing="1" w:after="100" w:afterAutospacing="1"/>
    </w:pPr>
    <w:rPr>
      <w:sz w:val="24"/>
      <w:szCs w:val="24"/>
    </w:rPr>
  </w:style>
  <w:style w:type="character" w:styleId="ac">
    <w:name w:val="Strong"/>
    <w:basedOn w:val="a0"/>
    <w:uiPriority w:val="22"/>
    <w:qFormat/>
    <w:rsid w:val="00E931B8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354CC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table" w:styleId="ad">
    <w:name w:val="Table Grid"/>
    <w:basedOn w:val="a1"/>
    <w:uiPriority w:val="39"/>
    <w:rsid w:val="00FC64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7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60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8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36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9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0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3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474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user</cp:lastModifiedBy>
  <cp:revision>10</cp:revision>
  <cp:lastPrinted>2026-01-22T10:16:00Z</cp:lastPrinted>
  <dcterms:created xsi:type="dcterms:W3CDTF">2026-01-22T09:23:00Z</dcterms:created>
  <dcterms:modified xsi:type="dcterms:W3CDTF">2026-01-22T11:22:00Z</dcterms:modified>
</cp:coreProperties>
</file>