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B63A4B" w:rsidRDefault="00B06C3D">
      <w:pPr>
        <w:rPr>
          <w:sz w:val="2"/>
        </w:rPr>
      </w:pPr>
    </w:p>
    <w:p w:rsidR="00AE6B39" w:rsidRPr="00486A25" w:rsidRDefault="00AE6B39" w:rsidP="007F4D4C">
      <w:pPr>
        <w:ind w:left="-284" w:right="-166"/>
        <w:jc w:val="center"/>
        <w:rPr>
          <w:rFonts w:ascii="Cambria" w:hAnsi="Cambria"/>
          <w:b/>
          <w:color w:val="000066"/>
          <w:sz w:val="4"/>
          <w:szCs w:val="52"/>
          <w:lang w:val="be-BY"/>
        </w:rPr>
      </w:pPr>
    </w:p>
    <w:p w:rsidR="00F314AF" w:rsidRPr="00A0149B" w:rsidRDefault="00F314AF" w:rsidP="00F314AF">
      <w:pPr>
        <w:tabs>
          <w:tab w:val="left" w:pos="9638"/>
        </w:tabs>
        <w:spacing w:line="276" w:lineRule="auto"/>
        <w:ind w:left="142" w:right="1134"/>
        <w:jc w:val="center"/>
        <w:rPr>
          <w:rFonts w:ascii="Arial" w:hAnsi="Arial" w:cs="Arial"/>
          <w:b/>
          <w:bCs/>
          <w:color w:val="00B0F0"/>
          <w:sz w:val="52"/>
          <w:szCs w:val="5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  <w:r w:rsidRPr="00A0149B">
        <w:rPr>
          <w:rFonts w:ascii="Arial" w:hAnsi="Arial" w:cs="Arial"/>
          <w:b/>
          <w:bCs/>
          <w:color w:val="00B0F0"/>
          <w:sz w:val="52"/>
          <w:szCs w:val="5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Музей </w:t>
      </w:r>
      <w:r w:rsidRPr="00A0149B">
        <w:rPr>
          <w:rFonts w:ascii="Arial" w:hAnsi="Arial" w:cs="Arial"/>
          <w:b/>
          <w:bCs/>
          <w:color w:val="00B0F0"/>
          <w:sz w:val="56"/>
          <w:szCs w:val="5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Авиации и Космонавтики </w:t>
      </w:r>
      <w:r w:rsidRPr="00A0149B">
        <w:rPr>
          <w:rFonts w:ascii="Arial" w:hAnsi="Arial" w:cs="Arial"/>
          <w:b/>
          <w:bCs/>
          <w:color w:val="00B0F0"/>
          <w:sz w:val="52"/>
          <w:szCs w:val="52"/>
          <w14:textOutline w14:w="11112" w14:cap="flat" w14:cmpd="sng" w14:algn="ctr">
            <w14:solidFill>
              <w14:srgbClr w14:val="0070C0"/>
            </w14:solidFill>
            <w14:prstDash w14:val="solid"/>
            <w14:round/>
          </w14:textOutline>
        </w:rPr>
        <w:t xml:space="preserve">– </w:t>
      </w:r>
    </w:p>
    <w:p w:rsidR="00A0149B" w:rsidRPr="00A0149B" w:rsidRDefault="00A0149B" w:rsidP="00F314AF">
      <w:pPr>
        <w:tabs>
          <w:tab w:val="left" w:pos="9498"/>
          <w:tab w:val="left" w:pos="9638"/>
        </w:tabs>
        <w:spacing w:line="276" w:lineRule="auto"/>
        <w:ind w:left="142" w:right="1134"/>
        <w:jc w:val="center"/>
        <w:rPr>
          <w:rFonts w:ascii="Arial" w:hAnsi="Arial" w:cs="Arial"/>
          <w:b/>
          <w:bCs/>
          <w:color w:val="2E74B5" w:themeColor="accent1" w:themeShade="BF"/>
          <w:sz w:val="52"/>
          <w:szCs w:val="52"/>
          <w14:textOutline w14:w="11112" w14:cap="flat" w14:cmpd="sng" w14:algn="ctr">
            <w14:solidFill>
              <w14:srgbClr w14:val="9900FF"/>
            </w14:solidFill>
            <w14:prstDash w14:val="solid"/>
            <w14:round/>
          </w14:textOutline>
        </w:rPr>
      </w:pPr>
      <w:r w:rsidRPr="00A0149B">
        <w:rPr>
          <w:rFonts w:ascii="Arial" w:hAnsi="Arial" w:cs="Arial"/>
          <w:b/>
          <w:bCs/>
          <w:color w:val="2E74B5" w:themeColor="accent1" w:themeShade="BF"/>
          <w:sz w:val="52"/>
          <w:szCs w:val="52"/>
          <w14:textOutline w14:w="11112" w14:cap="flat" w14:cmpd="sng" w14:algn="ctr">
            <w14:solidFill>
              <w14:srgbClr w14:val="9900FF"/>
            </w14:solidFill>
            <w14:prstDash w14:val="solid"/>
            <w14:round/>
          </w14:textOutline>
        </w:rPr>
        <w:t xml:space="preserve">Киностудия «Беларусьфильм» </w:t>
      </w:r>
    </w:p>
    <w:p w:rsidR="00F314AF" w:rsidRPr="00A0149B" w:rsidRDefault="00B9246B" w:rsidP="00F314AF">
      <w:pPr>
        <w:tabs>
          <w:tab w:val="left" w:pos="9498"/>
          <w:tab w:val="left" w:pos="9638"/>
        </w:tabs>
        <w:spacing w:line="276" w:lineRule="auto"/>
        <w:ind w:left="142" w:right="1134"/>
        <w:jc w:val="center"/>
        <w:rPr>
          <w:rFonts w:ascii="Arial" w:hAnsi="Arial" w:cs="Arial"/>
          <w:b/>
          <w:bCs/>
          <w:color w:val="FF0000"/>
          <w:sz w:val="44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Arial" w:hAnsi="Arial" w:cs="Arial"/>
          <w:b/>
          <w:bCs/>
          <w:color w:val="FF0000"/>
          <w:sz w:val="44"/>
          <w:szCs w:val="4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25 мая   26 мая </w:t>
      </w:r>
    </w:p>
    <w:p w:rsidR="00F314AF" w:rsidRPr="00823BD4" w:rsidRDefault="00F314AF" w:rsidP="00823BD4">
      <w:pPr>
        <w:tabs>
          <w:tab w:val="left" w:pos="9498"/>
          <w:tab w:val="left" w:pos="9638"/>
        </w:tabs>
        <w:spacing w:line="276" w:lineRule="auto"/>
        <w:ind w:left="142" w:right="1134"/>
        <w:rPr>
          <w:rFonts w:ascii="Arial" w:hAnsi="Arial" w:cs="Arial"/>
          <w:b/>
          <w:bCs/>
          <w:color w:val="FF7C80"/>
          <w:sz w:val="2"/>
          <w:szCs w:val="40"/>
          <w14:textOutline w14:w="9525" w14:cap="rnd" w14:cmpd="sng" w14:algn="ctr">
            <w14:solidFill>
              <w14:srgbClr w14:val="FF0000"/>
            </w14:solidFill>
            <w14:prstDash w14:val="solid"/>
            <w14:bevel/>
          </w14:textOutline>
        </w:rPr>
      </w:pPr>
    </w:p>
    <w:p w:rsidR="00713984" w:rsidRPr="00713984" w:rsidRDefault="00713984" w:rsidP="003444D8">
      <w:pPr>
        <w:tabs>
          <w:tab w:val="left" w:pos="9356"/>
        </w:tabs>
        <w:spacing w:line="276" w:lineRule="auto"/>
        <w:ind w:left="-709" w:right="1134"/>
        <w:jc w:val="center"/>
        <w:rPr>
          <w:rFonts w:ascii="Arial" w:hAnsi="Arial" w:cs="Arial"/>
          <w:b/>
          <w:bCs/>
          <w:color w:val="9999FF"/>
          <w:sz w:val="10"/>
          <w:szCs w:val="40"/>
          <w14:textOutline w14:w="11112" w14:cap="flat" w14:cmpd="sng" w14:algn="ctr">
            <w14:solidFill>
              <w14:srgbClr w14:val="6600FF"/>
            </w14:solidFill>
            <w14:prstDash w14:val="solid"/>
            <w14:round/>
          </w14:textOutline>
        </w:rPr>
      </w:pPr>
    </w:p>
    <w:p w:rsidR="00A0149B" w:rsidRPr="00A0149B" w:rsidRDefault="00A0149B" w:rsidP="00A0149B">
      <w:pPr>
        <w:spacing w:line="276" w:lineRule="auto"/>
        <w:ind w:left="-709" w:firstLine="709"/>
        <w:contextualSpacing/>
        <w:jc w:val="both"/>
        <w:rPr>
          <w:bCs/>
          <w:color w:val="002060"/>
          <w:sz w:val="28"/>
          <w:szCs w:val="28"/>
        </w:rPr>
      </w:pPr>
      <w:r w:rsidRPr="00A0149B">
        <w:rPr>
          <w:b/>
          <w:bCs/>
          <w:noProof/>
          <w:color w:val="0070C0"/>
          <w:sz w:val="32"/>
          <w:szCs w:val="28"/>
        </w:rPr>
        <w:drawing>
          <wp:anchor distT="0" distB="0" distL="114300" distR="114300" simplePos="0" relativeHeight="251665408" behindDoc="1" locked="0" layoutInCell="1" allowOverlap="1" wp14:anchorId="4ADB25D0" wp14:editId="54467906">
            <wp:simplePos x="0" y="0"/>
            <wp:positionH relativeFrom="column">
              <wp:posOffset>5196023</wp:posOffset>
            </wp:positionH>
            <wp:positionV relativeFrom="paragraph">
              <wp:posOffset>162470</wp:posOffset>
            </wp:positionV>
            <wp:extent cx="1526540" cy="1109980"/>
            <wp:effectExtent l="0" t="0" r="0" b="0"/>
            <wp:wrapTight wrapText="bothSides">
              <wp:wrapPolygon edited="0">
                <wp:start x="0" y="0"/>
                <wp:lineTo x="0" y="21130"/>
                <wp:lineTo x="21295" y="21130"/>
                <wp:lineTo x="2129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23-07-27_15-56-0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540" cy="1109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49B">
        <w:rPr>
          <w:b/>
          <w:bCs/>
          <w:color w:val="0070C0"/>
          <w:sz w:val="32"/>
          <w:szCs w:val="28"/>
        </w:rPr>
        <w:t>УП «Национальная киностудия «Беларусьфильм»</w:t>
      </w:r>
      <w:r w:rsidRPr="00A0149B">
        <w:rPr>
          <w:bCs/>
          <w:color w:val="0070C0"/>
          <w:sz w:val="32"/>
          <w:szCs w:val="28"/>
        </w:rPr>
        <w:t xml:space="preserve"> </w:t>
      </w:r>
      <w:r w:rsidRPr="00A0149B">
        <w:rPr>
          <w:bCs/>
          <w:color w:val="002060"/>
          <w:sz w:val="28"/>
          <w:szCs w:val="28"/>
        </w:rPr>
        <w:t xml:space="preserve">предлагает экскурсионное обслуживание на тему «Беларусьфильм – кино снимается здесь!». </w:t>
      </w:r>
    </w:p>
    <w:p w:rsidR="00A0149B" w:rsidRPr="00A0149B" w:rsidRDefault="00A0149B" w:rsidP="00A0149B">
      <w:pPr>
        <w:spacing w:line="276" w:lineRule="auto"/>
        <w:ind w:left="-709" w:firstLine="709"/>
        <w:contextualSpacing/>
        <w:jc w:val="both"/>
        <w:rPr>
          <w:bCs/>
          <w:color w:val="002060"/>
          <w:sz w:val="28"/>
          <w:szCs w:val="28"/>
        </w:rPr>
      </w:pPr>
      <w:r w:rsidRPr="00A0149B">
        <w:rPr>
          <w:bCs/>
          <w:noProof/>
          <w:color w:val="002060"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67766618" wp14:editId="4437A3C6">
            <wp:simplePos x="0" y="0"/>
            <wp:positionH relativeFrom="column">
              <wp:posOffset>5158105</wp:posOffset>
            </wp:positionH>
            <wp:positionV relativeFrom="paragraph">
              <wp:posOffset>839470</wp:posOffset>
            </wp:positionV>
            <wp:extent cx="1550670" cy="990600"/>
            <wp:effectExtent l="0" t="0" r="0" b="0"/>
            <wp:wrapTight wrapText="bothSides">
              <wp:wrapPolygon edited="0">
                <wp:start x="0" y="0"/>
                <wp:lineTo x="0" y="21185"/>
                <wp:lineTo x="21229" y="21185"/>
                <wp:lineTo x="21229" y="0"/>
                <wp:lineTo x="0" y="0"/>
              </wp:wrapPolygon>
            </wp:wrapTight>
            <wp:docPr id="6" name="Рисунок 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67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49B">
        <w:rPr>
          <w:bCs/>
          <w:color w:val="002060"/>
          <w:sz w:val="28"/>
          <w:szCs w:val="28"/>
        </w:rPr>
        <w:t>Во время экскурсии, Экскурсанты смогут ознакомиться с краткой историей киностудии в экспозиционной зоне, посетить павильоны и посмотреть декорации снимающихся фильмов, изучить историю киностудии через собранные коллекции реквизита, оружия, мужской, женской и военной одежды, мебели и сельской утвари.</w:t>
      </w:r>
      <w:r w:rsidRPr="00A0149B">
        <w:t xml:space="preserve"> </w:t>
      </w:r>
    </w:p>
    <w:p w:rsidR="00823BD4" w:rsidRPr="00A0149B" w:rsidRDefault="00823BD4" w:rsidP="003444D8">
      <w:pPr>
        <w:spacing w:before="120" w:after="120"/>
        <w:ind w:left="-709" w:firstLine="425"/>
        <w:jc w:val="both"/>
        <w:rPr>
          <w:b/>
          <w:color w:val="0070C0"/>
          <w:sz w:val="32"/>
          <w:szCs w:val="30"/>
          <w:shd w:val="clear" w:color="auto" w:fill="FFFFFF"/>
        </w:rPr>
      </w:pPr>
      <w:r w:rsidRPr="00A0149B">
        <w:rPr>
          <w:b/>
          <w:color w:val="0070C0"/>
          <w:sz w:val="32"/>
          <w:szCs w:val="30"/>
          <w:shd w:val="clear" w:color="auto" w:fill="FFFFFF"/>
        </w:rPr>
        <w:t>Музей Авиации и Космонавтики</w:t>
      </w:r>
    </w:p>
    <w:p w:rsidR="00F314AF" w:rsidRPr="00A0149B" w:rsidRDefault="00A0149B" w:rsidP="00A0149B">
      <w:pPr>
        <w:spacing w:before="120" w:after="120" w:line="360" w:lineRule="auto"/>
        <w:ind w:left="-709" w:right="424"/>
        <w:jc w:val="both"/>
        <w:rPr>
          <w:color w:val="002060"/>
          <w:sz w:val="24"/>
          <w:szCs w:val="26"/>
          <w:shd w:val="clear" w:color="auto" w:fill="FFFFFF"/>
        </w:rPr>
      </w:pPr>
      <w:r w:rsidRPr="00A0149B">
        <w:rPr>
          <w:noProof/>
          <w:color w:val="002060"/>
          <w:sz w:val="24"/>
          <w:szCs w:val="26"/>
          <w:shd w:val="clear" w:color="auto" w:fill="FFFFFF"/>
        </w:rPr>
        <w:drawing>
          <wp:anchor distT="0" distB="0" distL="114300" distR="114300" simplePos="0" relativeHeight="251662336" behindDoc="1" locked="0" layoutInCell="1" allowOverlap="1" wp14:anchorId="08C4C215" wp14:editId="7F5648D6">
            <wp:simplePos x="0" y="0"/>
            <wp:positionH relativeFrom="column">
              <wp:posOffset>5168900</wp:posOffset>
            </wp:positionH>
            <wp:positionV relativeFrom="paragraph">
              <wp:posOffset>1861185</wp:posOffset>
            </wp:positionV>
            <wp:extent cx="1553845" cy="1360170"/>
            <wp:effectExtent l="0" t="0" r="8255" b="0"/>
            <wp:wrapTight wrapText="bothSides">
              <wp:wrapPolygon edited="0">
                <wp:start x="0" y="0"/>
                <wp:lineTo x="0" y="21176"/>
                <wp:lineTo x="21450" y="21176"/>
                <wp:lineTo x="21450" y="0"/>
                <wp:lineTo x="0" y="0"/>
              </wp:wrapPolygon>
            </wp:wrapTight>
            <wp:docPr id="3" name="Рисунок 3" descr="https://content.onliner.by/news/1100x5616/d153bbbe5683d575df6765492d78f5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ontent.onliner.by/news/1100x5616/d153bbbe5683d575df6765492d78f5ef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3845" cy="1360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149B">
        <w:rPr>
          <w:b/>
          <w:noProof/>
          <w:color w:val="0070C0"/>
          <w:sz w:val="30"/>
          <w:szCs w:val="30"/>
          <w:shd w:val="clear" w:color="auto" w:fill="FFFFFF"/>
        </w:rPr>
        <w:drawing>
          <wp:anchor distT="0" distB="0" distL="114300" distR="114300" simplePos="0" relativeHeight="251663360" behindDoc="1" locked="0" layoutInCell="1" allowOverlap="1" wp14:anchorId="7395581C" wp14:editId="43621818">
            <wp:simplePos x="0" y="0"/>
            <wp:positionH relativeFrom="column">
              <wp:posOffset>5158105</wp:posOffset>
            </wp:positionH>
            <wp:positionV relativeFrom="paragraph">
              <wp:posOffset>565785</wp:posOffset>
            </wp:positionV>
            <wp:extent cx="1533525" cy="1175385"/>
            <wp:effectExtent l="0" t="0" r="9525" b="5715"/>
            <wp:wrapTight wrapText="bothSides">
              <wp:wrapPolygon edited="0">
                <wp:start x="0" y="0"/>
                <wp:lineTo x="0" y="21355"/>
                <wp:lineTo x="21466" y="21355"/>
                <wp:lineTo x="21466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75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BD4" w:rsidRPr="00A0149B">
        <w:rPr>
          <w:color w:val="002060"/>
          <w:sz w:val="24"/>
          <w:szCs w:val="26"/>
          <w:shd w:val="clear" w:color="auto" w:fill="FFFFFF"/>
        </w:rPr>
        <w:t>Под Минском открылся первый в стране Музей авиации и космонавтики. Здесь, на аэродроме в Липках собрали свыше 50 летательных аппаратов разных эпох. В некоторые из них даже можно заглянуть.</w:t>
      </w:r>
      <w:r w:rsidR="00823BD4" w:rsidRPr="00A0149B">
        <w:rPr>
          <w:b/>
          <w:color w:val="002060"/>
          <w:sz w:val="24"/>
          <w:szCs w:val="26"/>
          <w:shd w:val="clear" w:color="auto" w:fill="FFFFFF"/>
        </w:rPr>
        <w:t xml:space="preserve"> Среди экспонатов</w:t>
      </w:r>
      <w:r w:rsidR="00823BD4" w:rsidRPr="00A0149B">
        <w:rPr>
          <w:color w:val="002060"/>
          <w:sz w:val="24"/>
          <w:szCs w:val="26"/>
          <w:shd w:val="clear" w:color="auto" w:fill="FFFFFF"/>
        </w:rPr>
        <w:t xml:space="preserve"> – модель Як-18, на которой учился летать </w:t>
      </w:r>
      <w:r w:rsidR="00823BD4" w:rsidRPr="00A0149B">
        <w:rPr>
          <w:b/>
          <w:color w:val="002060"/>
          <w:sz w:val="24"/>
          <w:szCs w:val="26"/>
          <w:shd w:val="clear" w:color="auto" w:fill="FFFFFF"/>
        </w:rPr>
        <w:t>Юрий Гагарин.</w:t>
      </w:r>
      <w:r w:rsidR="00823BD4" w:rsidRPr="00A0149B">
        <w:rPr>
          <w:color w:val="002060"/>
          <w:sz w:val="24"/>
          <w:szCs w:val="26"/>
          <w:shd w:val="clear" w:color="auto" w:fill="FFFFFF"/>
        </w:rPr>
        <w:t xml:space="preserve"> Самолет МиГ-21 отслужил в Афганистане и вернул домой всех белорусских летчиков. Рядом с ним можно увидеть первый </w:t>
      </w:r>
      <w:r w:rsidR="00823BD4" w:rsidRPr="00A0149B">
        <w:rPr>
          <w:b/>
          <w:color w:val="002060"/>
          <w:sz w:val="24"/>
          <w:szCs w:val="26"/>
          <w:shd w:val="clear" w:color="auto" w:fill="FFFFFF"/>
        </w:rPr>
        <w:t>президентский борт Ту-154</w:t>
      </w:r>
      <w:r w:rsidR="00823BD4" w:rsidRPr="00A0149B">
        <w:rPr>
          <w:color w:val="002060"/>
          <w:sz w:val="24"/>
          <w:szCs w:val="26"/>
          <w:shd w:val="clear" w:color="auto" w:fill="FFFFFF"/>
        </w:rPr>
        <w:t xml:space="preserve">, на котором с 1995 по 2016 год летали правительственные делегации. Среди вертолетов — тяжелый транспортник Ми-26, некогда боевой Ми-24П и знаменитый Ми-8Т. Из необычного — наземный </w:t>
      </w:r>
      <w:r w:rsidR="00823BD4" w:rsidRPr="00A0149B">
        <w:rPr>
          <w:b/>
          <w:color w:val="002060"/>
          <w:sz w:val="24"/>
          <w:szCs w:val="26"/>
          <w:shd w:val="clear" w:color="auto" w:fill="FFFFFF"/>
        </w:rPr>
        <w:t xml:space="preserve">катапультный тренажер. </w:t>
      </w:r>
      <w:r w:rsidR="00823BD4" w:rsidRPr="00A0149B">
        <w:rPr>
          <w:color w:val="002060"/>
          <w:sz w:val="24"/>
          <w:szCs w:val="26"/>
          <w:shd w:val="clear" w:color="auto" w:fill="FFFFFF"/>
        </w:rPr>
        <w:t xml:space="preserve">Техникой можно любоваться не только снаружи. В музее выбрали 10 самолетов для «полного погружения»: посетители музея могут заглянуть в фюзеляж и посидеть в кабине пилотов. Помимо авиационной экспозиции, в музее собрана и </w:t>
      </w:r>
      <w:r w:rsidR="00823BD4" w:rsidRPr="00A0149B">
        <w:rPr>
          <w:b/>
          <w:color w:val="002060"/>
          <w:sz w:val="24"/>
          <w:szCs w:val="26"/>
          <w:shd w:val="clear" w:color="auto" w:fill="FFFFFF"/>
        </w:rPr>
        <w:t>космическая техника.</w:t>
      </w:r>
      <w:r w:rsidR="00823BD4" w:rsidRPr="00A0149B">
        <w:rPr>
          <w:color w:val="002060"/>
          <w:sz w:val="24"/>
          <w:szCs w:val="26"/>
          <w:shd w:val="clear" w:color="auto" w:fill="FFFFFF"/>
        </w:rPr>
        <w:t xml:space="preserve"> Здесь «приземлились» два спускаемых корабля «Союз», которые специально доставлены в Липки из Королева. </w:t>
      </w:r>
    </w:p>
    <w:p w:rsidR="001E2A05" w:rsidRPr="00A0149B" w:rsidRDefault="001E2A05" w:rsidP="00713984">
      <w:pPr>
        <w:spacing w:line="276" w:lineRule="auto"/>
        <w:ind w:left="-851" w:right="426"/>
        <w:jc w:val="both"/>
        <w:rPr>
          <w:sz w:val="2"/>
        </w:rPr>
      </w:pPr>
    </w:p>
    <w:p w:rsidR="001E2A05" w:rsidRPr="00A0149B" w:rsidRDefault="001E2A05" w:rsidP="001E2A05">
      <w:pPr>
        <w:spacing w:line="276" w:lineRule="auto"/>
        <w:ind w:left="-851" w:right="426"/>
        <w:jc w:val="center"/>
        <w:rPr>
          <w:b/>
          <w:color w:val="002060"/>
          <w:sz w:val="8"/>
        </w:rPr>
      </w:pPr>
      <w:r w:rsidRPr="00A0149B">
        <w:rPr>
          <w:b/>
          <w:color w:val="002060"/>
          <w:sz w:val="38"/>
          <w:szCs w:val="38"/>
        </w:rPr>
        <w:t>Стоимость экскурсии:</w:t>
      </w:r>
      <w:r w:rsidR="002E67D5" w:rsidRPr="00A0149B">
        <w:rPr>
          <w:b/>
          <w:color w:val="002060"/>
          <w:sz w:val="38"/>
          <w:szCs w:val="38"/>
        </w:rPr>
        <w:t xml:space="preserve"> </w:t>
      </w:r>
      <w:r w:rsidR="00B9246B">
        <w:rPr>
          <w:b/>
          <w:color w:val="002060"/>
          <w:sz w:val="38"/>
          <w:szCs w:val="38"/>
        </w:rPr>
        <w:t>80</w:t>
      </w:r>
      <w:bookmarkStart w:id="0" w:name="_GoBack"/>
      <w:bookmarkEnd w:id="0"/>
      <w:r w:rsidR="004B652B" w:rsidRPr="00A0149B">
        <w:rPr>
          <w:b/>
          <w:color w:val="002060"/>
          <w:sz w:val="38"/>
          <w:szCs w:val="38"/>
        </w:rPr>
        <w:t xml:space="preserve"> бел. руб. </w:t>
      </w:r>
    </w:p>
    <w:p w:rsidR="004B652B" w:rsidRPr="00A0149B" w:rsidRDefault="004B652B" w:rsidP="00823BD4">
      <w:pPr>
        <w:spacing w:line="276" w:lineRule="auto"/>
        <w:ind w:left="-851" w:right="426"/>
        <w:rPr>
          <w:b/>
          <w:color w:val="002060"/>
          <w:sz w:val="32"/>
        </w:rPr>
      </w:pPr>
    </w:p>
    <w:p w:rsidR="001E2A05" w:rsidRPr="00A0149B" w:rsidRDefault="001E2A05" w:rsidP="003444D8">
      <w:pPr>
        <w:spacing w:line="276" w:lineRule="auto"/>
        <w:ind w:left="-284" w:right="426"/>
        <w:rPr>
          <w:b/>
          <w:color w:val="002060"/>
          <w:sz w:val="32"/>
        </w:rPr>
      </w:pPr>
      <w:r w:rsidRPr="00A0149B">
        <w:rPr>
          <w:b/>
          <w:color w:val="002060"/>
          <w:sz w:val="32"/>
        </w:rPr>
        <w:t xml:space="preserve">В стоимость входит: </w:t>
      </w:r>
      <w:r w:rsidR="00823BD4" w:rsidRPr="00A0149B">
        <w:rPr>
          <w:color w:val="002060"/>
          <w:sz w:val="32"/>
        </w:rPr>
        <w:t xml:space="preserve">проезд на автобусе туркласса, экскурсионное обслуживание, входные билеты и </w:t>
      </w:r>
      <w:r w:rsidR="004B652B" w:rsidRPr="00A0149B">
        <w:rPr>
          <w:color w:val="002060"/>
          <w:sz w:val="32"/>
        </w:rPr>
        <w:t>экскурсии.</w:t>
      </w:r>
    </w:p>
    <w:p w:rsidR="006D4927" w:rsidRPr="00A0149B" w:rsidRDefault="006D4927" w:rsidP="001E2A05">
      <w:pPr>
        <w:spacing w:line="276" w:lineRule="auto"/>
        <w:ind w:left="-851" w:right="426"/>
        <w:rPr>
          <w:color w:val="002060"/>
          <w:sz w:val="32"/>
        </w:rPr>
      </w:pPr>
    </w:p>
    <w:p w:rsidR="00B63A4B" w:rsidRPr="00A0149B" w:rsidRDefault="00823BD4" w:rsidP="00823BD4">
      <w:pPr>
        <w:spacing w:line="276" w:lineRule="auto"/>
        <w:ind w:left="-851" w:right="426"/>
        <w:jc w:val="center"/>
        <w:rPr>
          <w:color w:val="002060"/>
          <w:sz w:val="36"/>
          <w:szCs w:val="36"/>
        </w:rPr>
      </w:pPr>
      <w:r w:rsidRPr="00A0149B">
        <w:rPr>
          <w:b/>
          <w:color w:val="002060"/>
          <w:sz w:val="36"/>
          <w:szCs w:val="36"/>
        </w:rPr>
        <w:t xml:space="preserve">Контакты: </w:t>
      </w:r>
      <w:r w:rsidRPr="00A0149B">
        <w:rPr>
          <w:color w:val="002060"/>
          <w:sz w:val="36"/>
          <w:szCs w:val="36"/>
        </w:rPr>
        <w:t>8029-566-83-70 Виктория</w:t>
      </w:r>
    </w:p>
    <w:sectPr w:rsidR="00B63A4B" w:rsidRPr="00A0149B" w:rsidSect="00823BD4">
      <w:headerReference w:type="default" r:id="rId11"/>
      <w:pgSz w:w="11906" w:h="16838"/>
      <w:pgMar w:top="1134" w:right="0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670" w:rsidRDefault="00E26670" w:rsidP="00DC0DE1">
      <w:r>
        <w:separator/>
      </w:r>
    </w:p>
  </w:endnote>
  <w:endnote w:type="continuationSeparator" w:id="0">
    <w:p w:rsidR="00E26670" w:rsidRDefault="00E26670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670" w:rsidRDefault="00E26670" w:rsidP="00DC0DE1">
      <w:r>
        <w:separator/>
      </w:r>
    </w:p>
  </w:footnote>
  <w:footnote w:type="continuationSeparator" w:id="0">
    <w:p w:rsidR="00E26670" w:rsidRDefault="00E26670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654" w:rsidRPr="00823BD4" w:rsidRDefault="007662C8" w:rsidP="007662C8">
    <w:pPr>
      <w:pStyle w:val="a3"/>
      <w:ind w:left="2127"/>
      <w:jc w:val="both"/>
      <w:rPr>
        <w:color w:val="002060"/>
        <w:sz w:val="18"/>
      </w:rPr>
    </w:pPr>
    <w:r w:rsidRPr="00823BD4">
      <w:rPr>
        <w:noProof/>
        <w:color w:val="002060"/>
        <w:sz w:val="18"/>
      </w:rPr>
      <w:drawing>
        <wp:anchor distT="0" distB="0" distL="114300" distR="114300" simplePos="0" relativeHeight="251658240" behindDoc="1" locked="0" layoutInCell="1" allowOverlap="1" wp14:anchorId="4C35564E" wp14:editId="353CC7F3">
          <wp:simplePos x="0" y="0"/>
          <wp:positionH relativeFrom="column">
            <wp:posOffset>78499</wp:posOffset>
          </wp:positionH>
          <wp:positionV relativeFrom="paragraph">
            <wp:posOffset>-82528</wp:posOffset>
          </wp:positionV>
          <wp:extent cx="1134745" cy="972820"/>
          <wp:effectExtent l="0" t="0" r="8255" b="0"/>
          <wp:wrapTight wrapText="bothSides">
            <wp:wrapPolygon edited="0">
              <wp:start x="8703" y="0"/>
              <wp:lineTo x="6890" y="846"/>
              <wp:lineTo x="4351" y="5076"/>
              <wp:lineTo x="4351" y="9728"/>
              <wp:lineTo x="7978" y="13535"/>
              <wp:lineTo x="0" y="14804"/>
              <wp:lineTo x="0" y="20303"/>
              <wp:lineTo x="363" y="21149"/>
              <wp:lineTo x="21395" y="21149"/>
              <wp:lineTo x="21395" y="14804"/>
              <wp:lineTo x="12692" y="13535"/>
              <wp:lineTo x="17406" y="8460"/>
              <wp:lineTo x="17406" y="6768"/>
              <wp:lineTo x="15593" y="2115"/>
              <wp:lineTo x="14505" y="0"/>
              <wp:lineTo x="8703" y="0"/>
            </wp:wrapPolygon>
          </wp:wrapTight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4745" cy="972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654" w:rsidRPr="00823BD4">
      <w:rPr>
        <w:color w:val="002060"/>
        <w:sz w:val="18"/>
      </w:rPr>
      <w:t xml:space="preserve">ООО «Свит тревел»                                                          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 xml:space="preserve">р/с BY 93 </w:t>
    </w:r>
    <w:r w:rsidRPr="00823BD4">
      <w:rPr>
        <w:color w:val="002060"/>
        <w:sz w:val="18"/>
        <w:lang w:val="en-US"/>
      </w:rPr>
      <w:t>AKBB</w:t>
    </w:r>
    <w:r w:rsidRPr="00823BD4">
      <w:rPr>
        <w:color w:val="002060"/>
        <w:sz w:val="18"/>
      </w:rPr>
      <w:t xml:space="preserve"> 3012 0000 1431 6000 0000                            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 xml:space="preserve">ЦБУ 601 г. Молодечно                                                        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 xml:space="preserve">ОАО «АСБ Беларусбанк», код </w:t>
    </w:r>
    <w:r w:rsidRPr="00823BD4">
      <w:rPr>
        <w:color w:val="002060"/>
        <w:sz w:val="18"/>
        <w:lang w:val="en-US"/>
      </w:rPr>
      <w:t>AKBBBY</w:t>
    </w:r>
    <w:r w:rsidRPr="00823BD4">
      <w:rPr>
        <w:color w:val="002060"/>
        <w:sz w:val="18"/>
      </w:rPr>
      <w:t xml:space="preserve">2Х                     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>УНН 692262524</w:t>
    </w:r>
  </w:p>
  <w:p w:rsidR="00AD2654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 xml:space="preserve">Г. </w:t>
    </w:r>
    <w:r w:rsidR="00823BD4" w:rsidRPr="00823BD4">
      <w:rPr>
        <w:color w:val="002060"/>
        <w:sz w:val="18"/>
      </w:rPr>
      <w:t>Молодечно, ул.Виленская 10-208</w:t>
    </w:r>
    <w:r w:rsidRPr="00823BD4">
      <w:rPr>
        <w:color w:val="002060"/>
        <w:sz w:val="18"/>
      </w:rPr>
      <w:t xml:space="preserve">                                                         </w:t>
    </w:r>
    <w:r w:rsidRPr="00823BD4">
      <w:rPr>
        <w:b/>
        <w:color w:val="002060"/>
        <w:sz w:val="18"/>
      </w:rPr>
      <w:t xml:space="preserve"> </w:t>
    </w:r>
  </w:p>
  <w:p w:rsidR="00B06C3D" w:rsidRPr="00823BD4" w:rsidRDefault="00AD2654" w:rsidP="007662C8">
    <w:pPr>
      <w:pStyle w:val="a3"/>
      <w:ind w:left="2127"/>
      <w:jc w:val="both"/>
      <w:rPr>
        <w:color w:val="002060"/>
        <w:sz w:val="18"/>
      </w:rPr>
    </w:pPr>
    <w:r w:rsidRPr="00823BD4">
      <w:rPr>
        <w:color w:val="002060"/>
        <w:sz w:val="18"/>
      </w:rPr>
      <w:t>Тел. 8(0176) 709-706</w:t>
    </w:r>
  </w:p>
  <w:p w:rsidR="007662C8" w:rsidRPr="007662C8" w:rsidRDefault="007662C8" w:rsidP="007662C8">
    <w:pPr>
      <w:pStyle w:val="a3"/>
      <w:ind w:left="2127"/>
      <w:jc w:val="both"/>
      <w:rPr>
        <w:color w:val="002060"/>
        <w:sz w:val="10"/>
      </w:rPr>
    </w:pPr>
  </w:p>
  <w:p w:rsidR="007662C8" w:rsidRPr="00B63A4B" w:rsidRDefault="007662C8" w:rsidP="007662C8">
    <w:pPr>
      <w:pStyle w:val="a3"/>
      <w:ind w:left="2127"/>
      <w:jc w:val="both"/>
      <w:rPr>
        <w:color w:val="002060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A03D8"/>
    <w:multiLevelType w:val="multilevel"/>
    <w:tmpl w:val="27F40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972A05"/>
    <w:multiLevelType w:val="hybridMultilevel"/>
    <w:tmpl w:val="7D802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10A83"/>
    <w:multiLevelType w:val="hybridMultilevel"/>
    <w:tmpl w:val="0BFADA4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2A54"/>
    <w:multiLevelType w:val="multilevel"/>
    <w:tmpl w:val="06BA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E3127"/>
    <w:multiLevelType w:val="hybridMultilevel"/>
    <w:tmpl w:val="A4B2C81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246CE"/>
    <w:rsid w:val="00032095"/>
    <w:rsid w:val="0003570A"/>
    <w:rsid w:val="000C1F74"/>
    <w:rsid w:val="000D47AB"/>
    <w:rsid w:val="000E53BC"/>
    <w:rsid w:val="000E5772"/>
    <w:rsid w:val="000F5982"/>
    <w:rsid w:val="00116BF8"/>
    <w:rsid w:val="00117BD1"/>
    <w:rsid w:val="0015314B"/>
    <w:rsid w:val="00161C00"/>
    <w:rsid w:val="00162974"/>
    <w:rsid w:val="00167AC0"/>
    <w:rsid w:val="001978B2"/>
    <w:rsid w:val="001A4C8F"/>
    <w:rsid w:val="001C5985"/>
    <w:rsid w:val="001D7951"/>
    <w:rsid w:val="001E1E84"/>
    <w:rsid w:val="001E2A05"/>
    <w:rsid w:val="001E5F9D"/>
    <w:rsid w:val="00203B67"/>
    <w:rsid w:val="0022429A"/>
    <w:rsid w:val="00232C46"/>
    <w:rsid w:val="00243920"/>
    <w:rsid w:val="00244A1A"/>
    <w:rsid w:val="0025371A"/>
    <w:rsid w:val="002702B2"/>
    <w:rsid w:val="00270A08"/>
    <w:rsid w:val="00276B7E"/>
    <w:rsid w:val="00285B6F"/>
    <w:rsid w:val="00293B49"/>
    <w:rsid w:val="002B6B1F"/>
    <w:rsid w:val="002B7682"/>
    <w:rsid w:val="002C1C9E"/>
    <w:rsid w:val="002C4C78"/>
    <w:rsid w:val="002C7C42"/>
    <w:rsid w:val="002D2773"/>
    <w:rsid w:val="002E1076"/>
    <w:rsid w:val="002E2D54"/>
    <w:rsid w:val="002E67D5"/>
    <w:rsid w:val="003220F2"/>
    <w:rsid w:val="003444D8"/>
    <w:rsid w:val="00360066"/>
    <w:rsid w:val="003731D4"/>
    <w:rsid w:val="003C057E"/>
    <w:rsid w:val="003C2851"/>
    <w:rsid w:val="003D6452"/>
    <w:rsid w:val="003E7AE5"/>
    <w:rsid w:val="00402D8D"/>
    <w:rsid w:val="0040356A"/>
    <w:rsid w:val="00414993"/>
    <w:rsid w:val="00415771"/>
    <w:rsid w:val="004444B2"/>
    <w:rsid w:val="004462D1"/>
    <w:rsid w:val="00486A25"/>
    <w:rsid w:val="00492762"/>
    <w:rsid w:val="004A36B5"/>
    <w:rsid w:val="004B652B"/>
    <w:rsid w:val="004F24F0"/>
    <w:rsid w:val="00582EE0"/>
    <w:rsid w:val="0058480D"/>
    <w:rsid w:val="005C57FC"/>
    <w:rsid w:val="006070A3"/>
    <w:rsid w:val="00613123"/>
    <w:rsid w:val="006158AE"/>
    <w:rsid w:val="00624B7D"/>
    <w:rsid w:val="006604E8"/>
    <w:rsid w:val="006623E4"/>
    <w:rsid w:val="00663C52"/>
    <w:rsid w:val="006854B3"/>
    <w:rsid w:val="00687F5A"/>
    <w:rsid w:val="006962B5"/>
    <w:rsid w:val="006C7E36"/>
    <w:rsid w:val="006D09C7"/>
    <w:rsid w:val="006D4927"/>
    <w:rsid w:val="006E00DB"/>
    <w:rsid w:val="006E1221"/>
    <w:rsid w:val="006E3269"/>
    <w:rsid w:val="006F10C9"/>
    <w:rsid w:val="00713984"/>
    <w:rsid w:val="00732B32"/>
    <w:rsid w:val="00762A26"/>
    <w:rsid w:val="007662C8"/>
    <w:rsid w:val="00780F39"/>
    <w:rsid w:val="0079716F"/>
    <w:rsid w:val="007B1ED9"/>
    <w:rsid w:val="007B39F8"/>
    <w:rsid w:val="007C2790"/>
    <w:rsid w:val="007D4866"/>
    <w:rsid w:val="007F04C8"/>
    <w:rsid w:val="007F4D4C"/>
    <w:rsid w:val="00823BD4"/>
    <w:rsid w:val="00846773"/>
    <w:rsid w:val="008617F1"/>
    <w:rsid w:val="00866E7C"/>
    <w:rsid w:val="008745D4"/>
    <w:rsid w:val="008864F2"/>
    <w:rsid w:val="008B75B8"/>
    <w:rsid w:val="00922857"/>
    <w:rsid w:val="00940270"/>
    <w:rsid w:val="00950BF1"/>
    <w:rsid w:val="00952AF9"/>
    <w:rsid w:val="00955081"/>
    <w:rsid w:val="00966816"/>
    <w:rsid w:val="00977685"/>
    <w:rsid w:val="009F08FC"/>
    <w:rsid w:val="00A0149B"/>
    <w:rsid w:val="00A56395"/>
    <w:rsid w:val="00A74B73"/>
    <w:rsid w:val="00A95A9B"/>
    <w:rsid w:val="00AA4E1D"/>
    <w:rsid w:val="00AB028D"/>
    <w:rsid w:val="00AC1525"/>
    <w:rsid w:val="00AC21A7"/>
    <w:rsid w:val="00AC6C47"/>
    <w:rsid w:val="00AD2654"/>
    <w:rsid w:val="00AD43F4"/>
    <w:rsid w:val="00AE6B39"/>
    <w:rsid w:val="00AF64EC"/>
    <w:rsid w:val="00B05508"/>
    <w:rsid w:val="00B06C3D"/>
    <w:rsid w:val="00B100E7"/>
    <w:rsid w:val="00B20E7A"/>
    <w:rsid w:val="00B256D6"/>
    <w:rsid w:val="00B26312"/>
    <w:rsid w:val="00B46A3E"/>
    <w:rsid w:val="00B571DC"/>
    <w:rsid w:val="00B62B0B"/>
    <w:rsid w:val="00B63A4B"/>
    <w:rsid w:val="00B71AC2"/>
    <w:rsid w:val="00B72FB4"/>
    <w:rsid w:val="00B9246B"/>
    <w:rsid w:val="00BB0927"/>
    <w:rsid w:val="00BC5F58"/>
    <w:rsid w:val="00C04DBD"/>
    <w:rsid w:val="00C1462F"/>
    <w:rsid w:val="00C34A21"/>
    <w:rsid w:val="00C40F93"/>
    <w:rsid w:val="00C53CC2"/>
    <w:rsid w:val="00C53F4A"/>
    <w:rsid w:val="00C84B9E"/>
    <w:rsid w:val="00C90B9F"/>
    <w:rsid w:val="00CA3F7D"/>
    <w:rsid w:val="00CA4AD7"/>
    <w:rsid w:val="00CB3471"/>
    <w:rsid w:val="00CC1F25"/>
    <w:rsid w:val="00CE142D"/>
    <w:rsid w:val="00D06362"/>
    <w:rsid w:val="00D102B5"/>
    <w:rsid w:val="00D3274D"/>
    <w:rsid w:val="00D40B6C"/>
    <w:rsid w:val="00D5168E"/>
    <w:rsid w:val="00D74E6C"/>
    <w:rsid w:val="00DC0DE1"/>
    <w:rsid w:val="00DC2D8C"/>
    <w:rsid w:val="00DC3762"/>
    <w:rsid w:val="00DD04A0"/>
    <w:rsid w:val="00DF1BED"/>
    <w:rsid w:val="00E146D7"/>
    <w:rsid w:val="00E1566D"/>
    <w:rsid w:val="00E26670"/>
    <w:rsid w:val="00E667E9"/>
    <w:rsid w:val="00EC20A7"/>
    <w:rsid w:val="00ED6799"/>
    <w:rsid w:val="00EF0AFB"/>
    <w:rsid w:val="00EF47A1"/>
    <w:rsid w:val="00EF5A94"/>
    <w:rsid w:val="00EF6646"/>
    <w:rsid w:val="00F00961"/>
    <w:rsid w:val="00F02702"/>
    <w:rsid w:val="00F10A04"/>
    <w:rsid w:val="00F2785E"/>
    <w:rsid w:val="00F314AF"/>
    <w:rsid w:val="00F336CD"/>
    <w:rsid w:val="00F33B30"/>
    <w:rsid w:val="00F447DC"/>
    <w:rsid w:val="00F7552B"/>
    <w:rsid w:val="00F75D7B"/>
    <w:rsid w:val="00F9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A598C9"/>
  <w15:chartTrackingRefBased/>
  <w15:docId w15:val="{3F8787AF-DC57-4155-AEB8-12C0EA47B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List Paragraph"/>
    <w:basedOn w:val="a"/>
    <w:uiPriority w:val="34"/>
    <w:qFormat/>
    <w:rsid w:val="00203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1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2</cp:revision>
  <cp:lastPrinted>2025-02-06T08:04:00Z</cp:lastPrinted>
  <dcterms:created xsi:type="dcterms:W3CDTF">2026-03-25T08:14:00Z</dcterms:created>
  <dcterms:modified xsi:type="dcterms:W3CDTF">2026-03-25T08:14:00Z</dcterms:modified>
</cp:coreProperties>
</file>