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A773C9" w:rsidRDefault="00B06C3D" w:rsidP="00A773C9">
      <w:pPr>
        <w:ind w:left="-709"/>
        <w:rPr>
          <w:sz w:val="2"/>
        </w:rPr>
      </w:pPr>
    </w:p>
    <w:p w:rsidR="00244A62" w:rsidRPr="00EB7CE8" w:rsidRDefault="00E46DC4" w:rsidP="00244A62">
      <w:pPr>
        <w:spacing w:line="276" w:lineRule="auto"/>
        <w:ind w:left="-851" w:right="-710"/>
        <w:jc w:val="center"/>
        <w:rPr>
          <w:rFonts w:ascii="Arial" w:hAnsi="Arial" w:cs="Arial"/>
          <w:b/>
          <w:color w:val="00B0F0"/>
          <w:sz w:val="52"/>
          <w:szCs w:val="56"/>
          <w:lang w:val="be-BY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B7CE8">
        <w:rPr>
          <w:rFonts w:ascii="Arial" w:hAnsi="Arial" w:cs="Arial"/>
          <w:b/>
          <w:color w:val="00B0F0"/>
          <w:sz w:val="52"/>
          <w:szCs w:val="56"/>
          <w:lang w:val="be-BY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Национальная Библиотека</w:t>
      </w:r>
      <w:r w:rsidR="00244A62" w:rsidRPr="00EB7CE8">
        <w:rPr>
          <w:rFonts w:ascii="Arial" w:hAnsi="Arial" w:cs="Arial"/>
          <w:b/>
          <w:color w:val="00B0F0"/>
          <w:sz w:val="52"/>
          <w:szCs w:val="56"/>
          <w:lang w:val="be-BY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Беларуси – </w:t>
      </w:r>
    </w:p>
    <w:p w:rsidR="00D13B4F" w:rsidRPr="00EB7CE8" w:rsidRDefault="00EB7CE8" w:rsidP="00EB7CE8">
      <w:pPr>
        <w:spacing w:line="276" w:lineRule="auto"/>
        <w:ind w:left="-709" w:right="-166"/>
        <w:jc w:val="center"/>
        <w:rPr>
          <w:rFonts w:ascii="Arial" w:hAnsi="Arial" w:cs="Arial"/>
          <w:b/>
          <w:bCs/>
          <w:color w:val="FFC000"/>
          <w:sz w:val="52"/>
          <w:szCs w:val="5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:sz w:val="52"/>
          <w:szCs w:val="5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Музей пряника     </w:t>
      </w:r>
      <w:r w:rsidRPr="00EB7CE8">
        <w:rPr>
          <w:rFonts w:ascii="Arial" w:hAnsi="Arial" w:cs="Arial"/>
          <w:b/>
          <w:bCs/>
          <w:color w:val="FF7C80"/>
          <w:sz w:val="52"/>
          <w:szCs w:val="56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26.05   28.05</w:t>
      </w:r>
    </w:p>
    <w:p w:rsidR="00203B67" w:rsidRPr="006564D9" w:rsidRDefault="00203B67" w:rsidP="00244A62">
      <w:pPr>
        <w:ind w:right="-166"/>
        <w:rPr>
          <w:rFonts w:ascii="Arial" w:hAnsi="Arial" w:cs="Arial"/>
          <w:sz w:val="2"/>
          <w:szCs w:val="40"/>
          <w:u w:val="single"/>
        </w:rPr>
      </w:pPr>
    </w:p>
    <w:p w:rsidR="006F012B" w:rsidRPr="006564D9" w:rsidRDefault="006F012B" w:rsidP="00502B8A">
      <w:pPr>
        <w:spacing w:line="276" w:lineRule="auto"/>
        <w:ind w:left="-709" w:right="-166"/>
        <w:jc w:val="both"/>
        <w:rPr>
          <w:rFonts w:ascii="Arial" w:hAnsi="Arial" w:cs="Arial"/>
          <w:b/>
          <w:sz w:val="6"/>
          <w:szCs w:val="40"/>
        </w:rPr>
      </w:pPr>
    </w:p>
    <w:p w:rsidR="006F012B" w:rsidRPr="006564D9" w:rsidRDefault="006F012B" w:rsidP="00502B8A">
      <w:pPr>
        <w:spacing w:line="276" w:lineRule="auto"/>
        <w:ind w:left="-709" w:right="-166"/>
        <w:jc w:val="both"/>
        <w:rPr>
          <w:rFonts w:ascii="Arial" w:hAnsi="Arial" w:cs="Arial"/>
          <w:b/>
          <w:sz w:val="2"/>
          <w:szCs w:val="40"/>
        </w:rPr>
      </w:pPr>
    </w:p>
    <w:p w:rsidR="00036F05" w:rsidRPr="00244A62" w:rsidRDefault="00036F05" w:rsidP="006327C7">
      <w:pPr>
        <w:spacing w:line="276" w:lineRule="auto"/>
        <w:ind w:left="-426" w:right="-166"/>
        <w:jc w:val="both"/>
        <w:rPr>
          <w:rFonts w:ascii="Arial" w:hAnsi="Arial" w:cs="Arial"/>
          <w:b/>
          <w:noProof/>
          <w:color w:val="0070C0"/>
          <w:sz w:val="10"/>
          <w:szCs w:val="28"/>
        </w:rPr>
      </w:pPr>
    </w:p>
    <w:p w:rsidR="00E46DC4" w:rsidRPr="00244A62" w:rsidRDefault="00D13B4F" w:rsidP="00D13B4F">
      <w:pPr>
        <w:spacing w:line="276" w:lineRule="auto"/>
        <w:ind w:left="-709" w:right="-166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244A62">
        <w:rPr>
          <w:rFonts w:ascii="Arial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692CA45" wp14:editId="2866B7EC">
            <wp:simplePos x="0" y="0"/>
            <wp:positionH relativeFrom="column">
              <wp:posOffset>4973320</wp:posOffset>
            </wp:positionH>
            <wp:positionV relativeFrom="paragraph">
              <wp:posOffset>198120</wp:posOffset>
            </wp:positionV>
            <wp:extent cx="1864360" cy="1371600"/>
            <wp:effectExtent l="0" t="0" r="2540" b="0"/>
            <wp:wrapTight wrapText="bothSides">
              <wp:wrapPolygon edited="0">
                <wp:start x="0" y="0"/>
                <wp:lineTo x="0" y="21300"/>
                <wp:lineTo x="21409" y="21300"/>
                <wp:lineTo x="21409" y="0"/>
                <wp:lineTo x="0" y="0"/>
              </wp:wrapPolygon>
            </wp:wrapTight>
            <wp:docPr id="5" name="Рисунок 5" descr="https://1prof.by/storage/2020/06/bob-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prof.by/storage/2020/06/bob-2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DC4" w:rsidRPr="00244A62">
        <w:rPr>
          <w:rFonts w:ascii="Arial" w:hAnsi="Arial" w:cs="Arial"/>
          <w:b/>
          <w:color w:val="0070C0"/>
          <w:sz w:val="28"/>
          <w:szCs w:val="28"/>
        </w:rPr>
        <w:t>НАЦИОНАЛЬНАЯ БИБЛИОТЕКА</w:t>
      </w:r>
      <w:r w:rsidR="00A773C9" w:rsidRPr="00244A62">
        <w:rPr>
          <w:rFonts w:ascii="Arial" w:hAnsi="Arial" w:cs="Arial"/>
          <w:b/>
          <w:color w:val="0070C0"/>
          <w:sz w:val="28"/>
          <w:szCs w:val="28"/>
        </w:rPr>
        <w:t xml:space="preserve"> (с музеем книги) </w:t>
      </w:r>
    </w:p>
    <w:p w:rsidR="00A773C9" w:rsidRDefault="003132E1" w:rsidP="00D13B4F">
      <w:pPr>
        <w:spacing w:line="276" w:lineRule="auto"/>
        <w:ind w:left="-709" w:right="-166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8AAABB1" wp14:editId="16895854">
            <wp:simplePos x="0" y="0"/>
            <wp:positionH relativeFrom="column">
              <wp:posOffset>4973320</wp:posOffset>
            </wp:positionH>
            <wp:positionV relativeFrom="paragraph">
              <wp:posOffset>2563495</wp:posOffset>
            </wp:positionV>
            <wp:extent cx="1859280" cy="1362075"/>
            <wp:effectExtent l="0" t="0" r="7620" b="9525"/>
            <wp:wrapTight wrapText="bothSides">
              <wp:wrapPolygon edited="0">
                <wp:start x="0" y="0"/>
                <wp:lineTo x="0" y="21449"/>
                <wp:lineTo x="21467" y="21449"/>
                <wp:lineTo x="2146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6-03-24_13-16-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B4F">
        <w:rPr>
          <w:rFonts w:ascii="Arial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BD199AE" wp14:editId="6301A5DD">
            <wp:simplePos x="0" y="0"/>
            <wp:positionH relativeFrom="column">
              <wp:posOffset>4973320</wp:posOffset>
            </wp:positionH>
            <wp:positionV relativeFrom="paragraph">
              <wp:posOffset>1334770</wp:posOffset>
            </wp:positionV>
            <wp:extent cx="1861820" cy="1228725"/>
            <wp:effectExtent l="0" t="0" r="5080" b="9525"/>
            <wp:wrapTight wrapText="bothSides">
              <wp:wrapPolygon edited="0">
                <wp:start x="0" y="0"/>
                <wp:lineTo x="0" y="21433"/>
                <wp:lineTo x="21438" y="21433"/>
                <wp:lineTo x="21438" y="0"/>
                <wp:lineTo x="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DC4" w:rsidRPr="00244A62">
        <w:rPr>
          <w:rFonts w:ascii="Arial" w:hAnsi="Arial" w:cs="Arial"/>
          <w:color w:val="002060"/>
          <w:sz w:val="28"/>
          <w:szCs w:val="28"/>
        </w:rPr>
        <w:t xml:space="preserve">Экскурсия проходит по </w:t>
      </w:r>
      <w:r w:rsidR="009A3EB8" w:rsidRPr="00244A62">
        <w:rPr>
          <w:rFonts w:ascii="Arial" w:hAnsi="Arial" w:cs="Arial"/>
          <w:color w:val="002060"/>
          <w:sz w:val="28"/>
          <w:szCs w:val="28"/>
        </w:rPr>
        <w:t>трём</w:t>
      </w:r>
      <w:r w:rsidR="00E46DC4" w:rsidRPr="00244A62">
        <w:rPr>
          <w:rFonts w:ascii="Arial" w:hAnsi="Arial" w:cs="Arial"/>
          <w:color w:val="002060"/>
          <w:sz w:val="28"/>
          <w:szCs w:val="28"/>
        </w:rPr>
        <w:t xml:space="preserve"> этажам библиотеки. Во время экскурсии посетители знакомятся с историей библиотеки, её художественным оформлением, техническим оснащением и архитектурными особенностями здания. С </w:t>
      </w:r>
      <w:hyperlink r:id="rId11" w:tgtFrame="_blank" w:history="1">
        <w:r w:rsidR="00E46DC4" w:rsidRPr="00244A62">
          <w:rPr>
            <w:rStyle w:val="ac"/>
            <w:rFonts w:ascii="Arial" w:hAnsi="Arial" w:cs="Arial"/>
            <w:color w:val="002060"/>
            <w:sz w:val="28"/>
            <w:szCs w:val="28"/>
          </w:rPr>
          <w:t>обзорной площадки</w:t>
        </w:r>
      </w:hyperlink>
      <w:r w:rsidR="00E46DC4" w:rsidRPr="00244A62">
        <w:rPr>
          <w:rFonts w:ascii="Arial" w:hAnsi="Arial" w:cs="Arial"/>
          <w:color w:val="002060"/>
          <w:sz w:val="28"/>
          <w:szCs w:val="28"/>
        </w:rPr>
        <w:t> экскурсанты имеют возможность полюбоваться панорамой г. Минска. Выгодное ландшафтное расположение библиотеки делает обзорную площадку привлекательным объектом в туристическом плане. Великолепные виды столицы и ее окрестностей, открывающиеся с высоты 73 метров, производят яркое впечатление в любое время года. Разрешается фото и видеосъемка. </w:t>
      </w:r>
    </w:p>
    <w:p w:rsidR="00D13B4F" w:rsidRPr="00F3678F" w:rsidRDefault="00D13B4F" w:rsidP="00D13B4F">
      <w:pPr>
        <w:spacing w:line="276" w:lineRule="auto"/>
        <w:ind w:left="-709" w:right="-166"/>
        <w:jc w:val="both"/>
        <w:rPr>
          <w:rFonts w:ascii="Arial" w:hAnsi="Arial" w:cs="Arial"/>
          <w:color w:val="002060"/>
          <w:szCs w:val="28"/>
        </w:rPr>
      </w:pPr>
    </w:p>
    <w:p w:rsidR="00D13B4F" w:rsidRDefault="003132E1" w:rsidP="00F3678F">
      <w:pPr>
        <w:spacing w:line="276" w:lineRule="auto"/>
        <w:ind w:left="-709" w:right="-166"/>
        <w:rPr>
          <w:rFonts w:ascii="Arial" w:hAnsi="Arial" w:cs="Arial"/>
          <w:b/>
          <w:bCs/>
          <w:noProof/>
          <w:color w:val="002060"/>
          <w:sz w:val="28"/>
          <w:szCs w:val="28"/>
        </w:rPr>
      </w:pPr>
      <w:r>
        <w:rPr>
          <w:rFonts w:ascii="Arial" w:hAnsi="Arial" w:cs="Arial"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F9DD795" wp14:editId="25644752">
            <wp:simplePos x="0" y="0"/>
            <wp:positionH relativeFrom="column">
              <wp:posOffset>4973320</wp:posOffset>
            </wp:positionH>
            <wp:positionV relativeFrom="paragraph">
              <wp:posOffset>1170940</wp:posOffset>
            </wp:positionV>
            <wp:extent cx="1857375" cy="1671320"/>
            <wp:effectExtent l="0" t="0" r="9525" b="5080"/>
            <wp:wrapTight wrapText="bothSides">
              <wp:wrapPolygon edited="0">
                <wp:start x="0" y="0"/>
                <wp:lineTo x="0" y="21419"/>
                <wp:lineTo x="21489" y="21419"/>
                <wp:lineTo x="2148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6-03-24_13-16-5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78F" w:rsidRPr="00F3678F">
        <w:rPr>
          <w:rFonts w:ascii="Arial" w:hAnsi="Arial" w:cs="Arial"/>
          <w:b/>
          <w:bCs/>
          <w:noProof/>
          <w:color w:val="7030A0"/>
          <w:sz w:val="28"/>
          <w:szCs w:val="28"/>
        </w:rPr>
        <w:t>Наш Музей интерактивный «Дом пряника»</w:t>
      </w:r>
      <w:r w:rsidR="00F3678F">
        <w:rPr>
          <w:rFonts w:ascii="Arial" w:hAnsi="Arial" w:cs="Arial"/>
          <w:bCs/>
          <w:noProof/>
          <w:color w:val="002060"/>
          <w:sz w:val="28"/>
          <w:szCs w:val="28"/>
        </w:rPr>
        <w:t xml:space="preserve"> </w:t>
      </w:r>
      <w:r w:rsidR="00F3678F" w:rsidRPr="00F3678F">
        <w:rPr>
          <w:rFonts w:ascii="Arial" w:hAnsi="Arial" w:cs="Arial"/>
          <w:bCs/>
          <w:noProof/>
          <w:color w:val="002060"/>
          <w:sz w:val="28"/>
          <w:szCs w:val="28"/>
        </w:rPr>
        <w:t>- все экскурсии проходят в игровой форме, раскрывая детям историю пряничного мастерства. Они узнают о том, как делали пряники 100 лет назад, какими инструментами пользовались, почему их раньше называли медовым хлебом, чем отличаются печатные пряники от лепных и вырезных . Дети попьют чай из самовара и самостоятельно сделают вкусные и ароматные медовые пряники!</w:t>
      </w:r>
      <w:r w:rsidR="00F3678F">
        <w:rPr>
          <w:rFonts w:ascii="Arial" w:hAnsi="Arial" w:cs="Arial"/>
          <w:bCs/>
          <w:noProof/>
          <w:color w:val="002060"/>
          <w:sz w:val="28"/>
          <w:szCs w:val="28"/>
        </w:rPr>
        <w:t xml:space="preserve"> </w:t>
      </w:r>
      <w:r w:rsidR="00F3678F" w:rsidRPr="00F3678F">
        <w:rPr>
          <w:rFonts w:ascii="Arial" w:hAnsi="Arial" w:cs="Arial"/>
          <w:b/>
          <w:bCs/>
          <w:noProof/>
          <w:color w:val="002060"/>
          <w:sz w:val="28"/>
          <w:szCs w:val="28"/>
        </w:rPr>
        <w:t>А начинаем мы с вопроса: кто любит пряники?</w:t>
      </w:r>
    </w:p>
    <w:p w:rsidR="00F3678F" w:rsidRPr="00F3678F" w:rsidRDefault="00F3678F" w:rsidP="00F3678F">
      <w:pPr>
        <w:spacing w:line="276" w:lineRule="auto"/>
        <w:ind w:left="-709" w:right="-166"/>
        <w:rPr>
          <w:rFonts w:ascii="Arial" w:hAnsi="Arial" w:cs="Arial"/>
          <w:bCs/>
          <w:noProof/>
          <w:color w:val="002060"/>
          <w:sz w:val="28"/>
          <w:szCs w:val="28"/>
        </w:rPr>
      </w:pPr>
      <w:r w:rsidRPr="00F3678F">
        <w:rPr>
          <w:rFonts w:ascii="Arial" w:hAnsi="Arial" w:cs="Arial"/>
          <w:b/>
          <w:bCs/>
          <w:noProof/>
          <w:color w:val="002060"/>
          <w:sz w:val="28"/>
          <w:szCs w:val="28"/>
        </w:rPr>
        <w:t>Продолжительность программы:</w:t>
      </w:r>
      <w:r>
        <w:rPr>
          <w:rFonts w:ascii="Arial" w:hAnsi="Arial" w:cs="Arial"/>
          <w:bCs/>
          <w:noProof/>
          <w:color w:val="002060"/>
          <w:sz w:val="28"/>
          <w:szCs w:val="28"/>
        </w:rPr>
        <w:t xml:space="preserve"> </w:t>
      </w:r>
      <w:r w:rsidRPr="00F3678F">
        <w:rPr>
          <w:rFonts w:ascii="Arial" w:hAnsi="Arial" w:cs="Arial"/>
          <w:bCs/>
          <w:noProof/>
          <w:color w:val="002060"/>
          <w:sz w:val="28"/>
          <w:szCs w:val="28"/>
        </w:rPr>
        <w:t>1,5-2 часа</w:t>
      </w:r>
      <w:r w:rsidR="003132E1">
        <w:rPr>
          <w:rFonts w:ascii="Arial" w:hAnsi="Arial" w:cs="Arial"/>
          <w:bCs/>
          <w:noProof/>
          <w:color w:val="002060"/>
          <w:sz w:val="28"/>
          <w:szCs w:val="28"/>
        </w:rPr>
        <w:t xml:space="preserve">. </w:t>
      </w:r>
    </w:p>
    <w:p w:rsidR="00F3678F" w:rsidRDefault="00F3678F" w:rsidP="00A773C9">
      <w:pPr>
        <w:spacing w:line="276" w:lineRule="auto"/>
        <w:ind w:left="-709" w:right="-166"/>
        <w:jc w:val="center"/>
        <w:rPr>
          <w:rFonts w:ascii="Arial" w:hAnsi="Arial" w:cs="Arial"/>
          <w:b/>
          <w:color w:val="002060"/>
          <w:sz w:val="36"/>
          <w:szCs w:val="28"/>
        </w:rPr>
      </w:pPr>
    </w:p>
    <w:p w:rsidR="00966816" w:rsidRDefault="00A773C9" w:rsidP="00A773C9">
      <w:pPr>
        <w:spacing w:line="276" w:lineRule="auto"/>
        <w:ind w:left="-709" w:right="-166"/>
        <w:jc w:val="center"/>
        <w:rPr>
          <w:rFonts w:ascii="Arial" w:hAnsi="Arial" w:cs="Arial"/>
          <w:color w:val="FF0000"/>
          <w:sz w:val="24"/>
          <w:szCs w:val="28"/>
        </w:rPr>
      </w:pPr>
      <w:r w:rsidRPr="006564D9">
        <w:rPr>
          <w:rFonts w:ascii="Arial" w:hAnsi="Arial" w:cs="Arial"/>
          <w:b/>
          <w:color w:val="002060"/>
          <w:sz w:val="36"/>
          <w:szCs w:val="28"/>
        </w:rPr>
        <w:t xml:space="preserve">Стоимость: </w:t>
      </w:r>
      <w:r w:rsidR="00D11E0C">
        <w:rPr>
          <w:rFonts w:ascii="Arial" w:hAnsi="Arial" w:cs="Arial"/>
          <w:color w:val="002060"/>
          <w:sz w:val="32"/>
          <w:szCs w:val="28"/>
        </w:rPr>
        <w:t>90</w:t>
      </w:r>
      <w:r w:rsidRPr="006564D9">
        <w:rPr>
          <w:rFonts w:ascii="Arial" w:hAnsi="Arial" w:cs="Arial"/>
          <w:color w:val="002060"/>
          <w:sz w:val="32"/>
          <w:szCs w:val="28"/>
        </w:rPr>
        <w:t xml:space="preserve"> </w:t>
      </w:r>
      <w:bookmarkStart w:id="0" w:name="_GoBack"/>
      <w:bookmarkEnd w:id="0"/>
      <w:r w:rsidRPr="006564D9">
        <w:rPr>
          <w:rFonts w:ascii="Arial" w:hAnsi="Arial" w:cs="Arial"/>
          <w:color w:val="002060"/>
          <w:sz w:val="32"/>
          <w:szCs w:val="28"/>
        </w:rPr>
        <w:t>руб.</w:t>
      </w:r>
      <w:r w:rsidR="00D179E1">
        <w:rPr>
          <w:rFonts w:ascii="Arial" w:hAnsi="Arial" w:cs="Arial"/>
          <w:color w:val="002060"/>
          <w:sz w:val="32"/>
          <w:szCs w:val="28"/>
        </w:rPr>
        <w:t xml:space="preserve"> </w:t>
      </w:r>
    </w:p>
    <w:p w:rsidR="00D179E1" w:rsidRPr="00D179E1" w:rsidRDefault="00D179E1" w:rsidP="00A773C9">
      <w:pPr>
        <w:spacing w:line="276" w:lineRule="auto"/>
        <w:ind w:left="-709" w:right="-166"/>
        <w:jc w:val="center"/>
        <w:rPr>
          <w:rFonts w:ascii="Arial" w:hAnsi="Arial" w:cs="Arial"/>
          <w:b/>
          <w:color w:val="FF0000"/>
          <w:sz w:val="22"/>
          <w:szCs w:val="28"/>
        </w:rPr>
      </w:pPr>
    </w:p>
    <w:p w:rsidR="00A773C9" w:rsidRPr="006564D9" w:rsidRDefault="00A773C9" w:rsidP="00A773C9">
      <w:pPr>
        <w:spacing w:line="276" w:lineRule="auto"/>
        <w:ind w:left="-709" w:right="-166"/>
        <w:rPr>
          <w:rFonts w:ascii="Arial" w:hAnsi="Arial" w:cs="Arial"/>
          <w:b/>
          <w:color w:val="002060"/>
          <w:sz w:val="28"/>
          <w:szCs w:val="28"/>
        </w:rPr>
      </w:pPr>
      <w:r w:rsidRPr="006564D9">
        <w:rPr>
          <w:rFonts w:ascii="Arial" w:hAnsi="Arial" w:cs="Arial"/>
          <w:b/>
          <w:color w:val="002060"/>
          <w:sz w:val="28"/>
          <w:szCs w:val="28"/>
        </w:rPr>
        <w:t xml:space="preserve">В стоимость входит: </w:t>
      </w:r>
    </w:p>
    <w:p w:rsidR="00A773C9" w:rsidRPr="006564D9" w:rsidRDefault="00A773C9" w:rsidP="00A773C9">
      <w:pPr>
        <w:spacing w:line="276" w:lineRule="auto"/>
        <w:ind w:left="-709" w:right="-166" w:firstLine="283"/>
        <w:rPr>
          <w:rFonts w:ascii="Arial" w:hAnsi="Arial" w:cs="Arial"/>
          <w:color w:val="002060"/>
          <w:sz w:val="26"/>
          <w:szCs w:val="26"/>
        </w:rPr>
      </w:pPr>
      <w:r w:rsidRPr="006564D9">
        <w:rPr>
          <w:rFonts w:ascii="Arial" w:hAnsi="Arial" w:cs="Arial"/>
          <w:color w:val="002060"/>
          <w:sz w:val="26"/>
          <w:szCs w:val="26"/>
        </w:rPr>
        <w:t>- проезд на автобусе туркласса;</w:t>
      </w:r>
    </w:p>
    <w:p w:rsidR="00A773C9" w:rsidRPr="006564D9" w:rsidRDefault="00A773C9" w:rsidP="00A773C9">
      <w:pPr>
        <w:spacing w:line="276" w:lineRule="auto"/>
        <w:ind w:left="-709" w:right="-166" w:firstLine="283"/>
        <w:rPr>
          <w:rFonts w:ascii="Arial" w:hAnsi="Arial" w:cs="Arial"/>
          <w:color w:val="002060"/>
          <w:sz w:val="26"/>
          <w:szCs w:val="26"/>
        </w:rPr>
      </w:pPr>
      <w:r w:rsidRPr="006564D9">
        <w:rPr>
          <w:rFonts w:ascii="Arial" w:hAnsi="Arial" w:cs="Arial"/>
          <w:color w:val="002060"/>
          <w:sz w:val="26"/>
          <w:szCs w:val="26"/>
        </w:rPr>
        <w:t xml:space="preserve">- </w:t>
      </w:r>
      <w:r w:rsidR="006564D9">
        <w:rPr>
          <w:rFonts w:ascii="Arial" w:hAnsi="Arial" w:cs="Arial"/>
          <w:color w:val="002060"/>
          <w:sz w:val="26"/>
          <w:szCs w:val="26"/>
        </w:rPr>
        <w:t>экскурсионное обслуживание</w:t>
      </w:r>
      <w:r w:rsidRPr="006564D9">
        <w:rPr>
          <w:rFonts w:ascii="Arial" w:hAnsi="Arial" w:cs="Arial"/>
          <w:color w:val="002060"/>
          <w:sz w:val="26"/>
          <w:szCs w:val="26"/>
        </w:rPr>
        <w:t>;</w:t>
      </w:r>
    </w:p>
    <w:p w:rsidR="00A773C9" w:rsidRPr="006564D9" w:rsidRDefault="00A773C9" w:rsidP="00A773C9">
      <w:pPr>
        <w:spacing w:line="276" w:lineRule="auto"/>
        <w:ind w:left="-709" w:right="-166" w:firstLine="283"/>
        <w:rPr>
          <w:rFonts w:ascii="Arial" w:hAnsi="Arial" w:cs="Arial"/>
          <w:color w:val="002060"/>
          <w:sz w:val="26"/>
          <w:szCs w:val="26"/>
        </w:rPr>
      </w:pPr>
      <w:r w:rsidRPr="006564D9">
        <w:rPr>
          <w:rFonts w:ascii="Arial" w:hAnsi="Arial" w:cs="Arial"/>
          <w:color w:val="002060"/>
          <w:sz w:val="26"/>
          <w:szCs w:val="26"/>
        </w:rPr>
        <w:t xml:space="preserve">- входные билеты и экскурсии по программе. </w:t>
      </w:r>
    </w:p>
    <w:p w:rsidR="00A773C9" w:rsidRPr="006564D9" w:rsidRDefault="00A773C9" w:rsidP="00A773C9">
      <w:pPr>
        <w:spacing w:line="276" w:lineRule="auto"/>
        <w:ind w:left="-709" w:right="-166" w:firstLine="283"/>
        <w:rPr>
          <w:rFonts w:ascii="Arial" w:hAnsi="Arial" w:cs="Arial"/>
          <w:color w:val="002060"/>
          <w:sz w:val="36"/>
          <w:szCs w:val="26"/>
        </w:rPr>
      </w:pPr>
    </w:p>
    <w:p w:rsidR="00A773C9" w:rsidRPr="006564D9" w:rsidRDefault="00A773C9" w:rsidP="00A773C9">
      <w:pPr>
        <w:spacing w:line="276" w:lineRule="auto"/>
        <w:ind w:left="-709" w:right="-166" w:firstLine="283"/>
        <w:jc w:val="center"/>
        <w:rPr>
          <w:rFonts w:ascii="Arial" w:hAnsi="Arial" w:cs="Arial"/>
          <w:color w:val="002060"/>
          <w:sz w:val="32"/>
          <w:szCs w:val="26"/>
        </w:rPr>
      </w:pPr>
      <w:r w:rsidRPr="006564D9">
        <w:rPr>
          <w:rFonts w:ascii="Arial" w:hAnsi="Arial" w:cs="Arial"/>
          <w:b/>
          <w:color w:val="002060"/>
          <w:sz w:val="32"/>
          <w:szCs w:val="26"/>
        </w:rPr>
        <w:t>Запись на экскурсию:</w:t>
      </w:r>
      <w:r w:rsidRPr="006564D9">
        <w:rPr>
          <w:rFonts w:ascii="Arial" w:hAnsi="Arial" w:cs="Arial"/>
          <w:color w:val="002060"/>
          <w:sz w:val="32"/>
          <w:szCs w:val="26"/>
        </w:rPr>
        <w:t xml:space="preserve"> 8029-566-83-70 Виктория </w:t>
      </w:r>
    </w:p>
    <w:sectPr w:rsidR="00A773C9" w:rsidRPr="006564D9" w:rsidSect="00EB7CE8">
      <w:headerReference w:type="default" r:id="rId13"/>
      <w:pgSz w:w="11906" w:h="16838"/>
      <w:pgMar w:top="1134" w:right="850" w:bottom="28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806" w:rsidRDefault="00082806" w:rsidP="00DC0DE1">
      <w:r>
        <w:separator/>
      </w:r>
    </w:p>
  </w:endnote>
  <w:endnote w:type="continuationSeparator" w:id="0">
    <w:p w:rsidR="00082806" w:rsidRDefault="00082806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806" w:rsidRDefault="00082806" w:rsidP="00DC0DE1">
      <w:r>
        <w:separator/>
      </w:r>
    </w:p>
  </w:footnote>
  <w:footnote w:type="continuationSeparator" w:id="0">
    <w:p w:rsidR="00082806" w:rsidRDefault="00082806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9" w:rsidRPr="00255EAA" w:rsidRDefault="00255EAA" w:rsidP="00255EAA">
    <w:pPr>
      <w:pStyle w:val="a3"/>
      <w:ind w:left="2410"/>
      <w:jc w:val="both"/>
      <w:rPr>
        <w:color w:val="002060"/>
      </w:rPr>
    </w:pPr>
    <w:r w:rsidRPr="00255EAA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1FFEE8DE" wp14:editId="11384A2B">
          <wp:simplePos x="0" y="0"/>
          <wp:positionH relativeFrom="column">
            <wp:posOffset>-5715</wp:posOffset>
          </wp:positionH>
          <wp:positionV relativeFrom="paragraph">
            <wp:posOffset>-18415</wp:posOffset>
          </wp:positionV>
          <wp:extent cx="1249680" cy="1071245"/>
          <wp:effectExtent l="0" t="0" r="7620" b="0"/>
          <wp:wrapTight wrapText="bothSides">
            <wp:wrapPolygon edited="0">
              <wp:start x="8890" y="0"/>
              <wp:lineTo x="6915" y="1152"/>
              <wp:lineTo x="4610" y="4225"/>
              <wp:lineTo x="4610" y="6914"/>
              <wp:lineTo x="6585" y="12292"/>
              <wp:lineTo x="0" y="14596"/>
              <wp:lineTo x="0" y="19206"/>
              <wp:lineTo x="329" y="21126"/>
              <wp:lineTo x="659" y="21126"/>
              <wp:lineTo x="21073" y="21126"/>
              <wp:lineTo x="21402" y="20358"/>
              <wp:lineTo x="21402" y="19974"/>
              <wp:lineTo x="20085" y="18437"/>
              <wp:lineTo x="21402" y="18437"/>
              <wp:lineTo x="21402" y="14596"/>
              <wp:lineTo x="14488" y="12292"/>
              <wp:lineTo x="16793" y="7682"/>
              <wp:lineTo x="17122" y="6146"/>
              <wp:lineTo x="15146" y="1921"/>
              <wp:lineTo x="14159" y="0"/>
              <wp:lineTo x="8890" y="0"/>
            </wp:wrapPolygon>
          </wp:wrapTight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0" cy="1071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3C9" w:rsidRPr="00255EAA">
      <w:rPr>
        <w:color w:val="002060"/>
      </w:rPr>
      <w:t xml:space="preserve">ООО «Свит тревел»                                                          </w:t>
    </w:r>
  </w:p>
  <w:p w:rsidR="00A773C9" w:rsidRPr="00255EAA" w:rsidRDefault="00A773C9" w:rsidP="00255EAA">
    <w:pPr>
      <w:pStyle w:val="a3"/>
      <w:ind w:left="2410"/>
      <w:jc w:val="both"/>
      <w:rPr>
        <w:color w:val="002060"/>
      </w:rPr>
    </w:pPr>
    <w:r w:rsidRPr="00255EAA">
      <w:rPr>
        <w:color w:val="002060"/>
      </w:rPr>
      <w:t xml:space="preserve">р/с BY 93 </w:t>
    </w:r>
    <w:r w:rsidRPr="00255EAA">
      <w:rPr>
        <w:color w:val="002060"/>
        <w:lang w:val="en-US"/>
      </w:rPr>
      <w:t>AKBB</w:t>
    </w:r>
    <w:r w:rsidRPr="00255EAA">
      <w:rPr>
        <w:color w:val="002060"/>
      </w:rPr>
      <w:t xml:space="preserve"> 3012 0000 1431 6000 0000                            </w:t>
    </w:r>
  </w:p>
  <w:p w:rsidR="00A773C9" w:rsidRPr="00255EAA" w:rsidRDefault="00A773C9" w:rsidP="00255EAA">
    <w:pPr>
      <w:pStyle w:val="a3"/>
      <w:ind w:left="2410"/>
      <w:jc w:val="both"/>
      <w:rPr>
        <w:color w:val="002060"/>
      </w:rPr>
    </w:pPr>
    <w:r w:rsidRPr="00255EAA">
      <w:rPr>
        <w:color w:val="002060"/>
      </w:rPr>
      <w:t xml:space="preserve">ЦБУ 601 г. Молодечно                                                        </w:t>
    </w:r>
  </w:p>
  <w:p w:rsidR="00A773C9" w:rsidRPr="00255EAA" w:rsidRDefault="00A773C9" w:rsidP="00255EAA">
    <w:pPr>
      <w:pStyle w:val="a3"/>
      <w:ind w:left="2410"/>
      <w:jc w:val="both"/>
      <w:rPr>
        <w:color w:val="002060"/>
      </w:rPr>
    </w:pPr>
    <w:r w:rsidRPr="00255EAA">
      <w:rPr>
        <w:color w:val="002060"/>
      </w:rPr>
      <w:t xml:space="preserve">ОАО «АСБ Беларусбанк», код </w:t>
    </w:r>
    <w:r w:rsidRPr="00255EAA">
      <w:rPr>
        <w:color w:val="002060"/>
        <w:lang w:val="en-US"/>
      </w:rPr>
      <w:t>AKBBBY</w:t>
    </w:r>
    <w:r w:rsidRPr="00255EAA">
      <w:rPr>
        <w:color w:val="002060"/>
      </w:rPr>
      <w:t xml:space="preserve">2Х                     </w:t>
    </w:r>
  </w:p>
  <w:p w:rsidR="00A773C9" w:rsidRPr="00255EAA" w:rsidRDefault="00A773C9" w:rsidP="00255EAA">
    <w:pPr>
      <w:pStyle w:val="a3"/>
      <w:ind w:left="2410"/>
      <w:jc w:val="both"/>
      <w:rPr>
        <w:color w:val="002060"/>
      </w:rPr>
    </w:pPr>
    <w:r w:rsidRPr="00255EAA">
      <w:rPr>
        <w:color w:val="002060"/>
      </w:rPr>
      <w:t>УНН 692262524</w:t>
    </w:r>
  </w:p>
  <w:p w:rsidR="00A773C9" w:rsidRPr="00255EAA" w:rsidRDefault="00A773C9" w:rsidP="00255EAA">
    <w:pPr>
      <w:pStyle w:val="a3"/>
      <w:ind w:left="2410"/>
      <w:jc w:val="both"/>
      <w:rPr>
        <w:color w:val="002060"/>
      </w:rPr>
    </w:pPr>
    <w:r w:rsidRPr="00255EAA">
      <w:rPr>
        <w:color w:val="002060"/>
      </w:rPr>
      <w:t xml:space="preserve">Г. </w:t>
    </w:r>
    <w:r w:rsidR="00255EAA" w:rsidRPr="00255EAA">
      <w:rPr>
        <w:color w:val="002060"/>
      </w:rPr>
      <w:t>Молодечно, ул.Виленская 10-2</w:t>
    </w:r>
    <w:r w:rsidR="00EB7CE8">
      <w:rPr>
        <w:color w:val="002060"/>
      </w:rPr>
      <w:t>07</w:t>
    </w:r>
    <w:r w:rsidRPr="00255EAA">
      <w:rPr>
        <w:color w:val="002060"/>
      </w:rPr>
      <w:t xml:space="preserve">                                                           </w:t>
    </w:r>
    <w:r w:rsidRPr="00255EAA">
      <w:rPr>
        <w:b/>
        <w:color w:val="002060"/>
      </w:rPr>
      <w:t xml:space="preserve"> </w:t>
    </w:r>
  </w:p>
  <w:p w:rsidR="00A773C9" w:rsidRPr="00255EAA" w:rsidRDefault="00A773C9" w:rsidP="00255EAA">
    <w:pPr>
      <w:pStyle w:val="a3"/>
      <w:ind w:left="2410"/>
      <w:jc w:val="both"/>
      <w:rPr>
        <w:color w:val="002060"/>
      </w:rPr>
    </w:pPr>
    <w:r w:rsidRPr="00255EAA">
      <w:rPr>
        <w:color w:val="002060"/>
      </w:rPr>
      <w:t>Тел. 8(0176) 709-706</w:t>
    </w:r>
  </w:p>
  <w:p w:rsidR="00B06C3D" w:rsidRPr="001E1E84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72A05"/>
    <w:multiLevelType w:val="hybridMultilevel"/>
    <w:tmpl w:val="7D802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0A83"/>
    <w:multiLevelType w:val="hybridMultilevel"/>
    <w:tmpl w:val="0BFADA4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7B97"/>
    <w:rsid w:val="000246CE"/>
    <w:rsid w:val="00036F05"/>
    <w:rsid w:val="00045B1A"/>
    <w:rsid w:val="00055488"/>
    <w:rsid w:val="000630B9"/>
    <w:rsid w:val="000771D5"/>
    <w:rsid w:val="00082806"/>
    <w:rsid w:val="00093A58"/>
    <w:rsid w:val="000952FD"/>
    <w:rsid w:val="000960AD"/>
    <w:rsid w:val="000975DF"/>
    <w:rsid w:val="0009779D"/>
    <w:rsid w:val="000A6C40"/>
    <w:rsid w:val="000A6E05"/>
    <w:rsid w:val="000C1F74"/>
    <w:rsid w:val="000D47AB"/>
    <w:rsid w:val="000E4414"/>
    <w:rsid w:val="000F3DA5"/>
    <w:rsid w:val="00101B06"/>
    <w:rsid w:val="00106E11"/>
    <w:rsid w:val="00113D45"/>
    <w:rsid w:val="00117BD1"/>
    <w:rsid w:val="001520B0"/>
    <w:rsid w:val="0015314B"/>
    <w:rsid w:val="00161C00"/>
    <w:rsid w:val="001A08F6"/>
    <w:rsid w:val="001A1902"/>
    <w:rsid w:val="001A30FF"/>
    <w:rsid w:val="001A37A6"/>
    <w:rsid w:val="001A4C8F"/>
    <w:rsid w:val="001A7B36"/>
    <w:rsid w:val="001B589F"/>
    <w:rsid w:val="001C1CB7"/>
    <w:rsid w:val="001E1E84"/>
    <w:rsid w:val="001E5F9D"/>
    <w:rsid w:val="00203B67"/>
    <w:rsid w:val="002319C9"/>
    <w:rsid w:val="00235225"/>
    <w:rsid w:val="00244A1A"/>
    <w:rsid w:val="00244A62"/>
    <w:rsid w:val="002512AE"/>
    <w:rsid w:val="00255EAA"/>
    <w:rsid w:val="00263E17"/>
    <w:rsid w:val="002702B2"/>
    <w:rsid w:val="00285B6F"/>
    <w:rsid w:val="002A7279"/>
    <w:rsid w:val="002B7682"/>
    <w:rsid w:val="002C1C9E"/>
    <w:rsid w:val="002C7C42"/>
    <w:rsid w:val="002E1076"/>
    <w:rsid w:val="002E2D54"/>
    <w:rsid w:val="002F3731"/>
    <w:rsid w:val="002F64CB"/>
    <w:rsid w:val="0030615C"/>
    <w:rsid w:val="003132E1"/>
    <w:rsid w:val="003220F2"/>
    <w:rsid w:val="00344B35"/>
    <w:rsid w:val="003625A3"/>
    <w:rsid w:val="0036468F"/>
    <w:rsid w:val="00364B6B"/>
    <w:rsid w:val="00371B32"/>
    <w:rsid w:val="003731D4"/>
    <w:rsid w:val="003C2851"/>
    <w:rsid w:val="003E7AE5"/>
    <w:rsid w:val="003F4414"/>
    <w:rsid w:val="003F744C"/>
    <w:rsid w:val="00402937"/>
    <w:rsid w:val="00402D8D"/>
    <w:rsid w:val="0040356A"/>
    <w:rsid w:val="00414993"/>
    <w:rsid w:val="00444B1E"/>
    <w:rsid w:val="00446A72"/>
    <w:rsid w:val="004501C6"/>
    <w:rsid w:val="00473EA6"/>
    <w:rsid w:val="004803B3"/>
    <w:rsid w:val="00491C47"/>
    <w:rsid w:val="004A2BCC"/>
    <w:rsid w:val="004A36B5"/>
    <w:rsid w:val="004C3432"/>
    <w:rsid w:val="004D2AED"/>
    <w:rsid w:val="004D2BF5"/>
    <w:rsid w:val="004F24F0"/>
    <w:rsid w:val="004F6E92"/>
    <w:rsid w:val="004F7262"/>
    <w:rsid w:val="00502B8A"/>
    <w:rsid w:val="00503553"/>
    <w:rsid w:val="005166D9"/>
    <w:rsid w:val="005607F8"/>
    <w:rsid w:val="00582EE0"/>
    <w:rsid w:val="0058480D"/>
    <w:rsid w:val="005875B8"/>
    <w:rsid w:val="0059480A"/>
    <w:rsid w:val="005A32ED"/>
    <w:rsid w:val="005B3A06"/>
    <w:rsid w:val="005C4CE5"/>
    <w:rsid w:val="005D5AA7"/>
    <w:rsid w:val="005D68B2"/>
    <w:rsid w:val="005F4100"/>
    <w:rsid w:val="005F7D00"/>
    <w:rsid w:val="006070A3"/>
    <w:rsid w:val="006327C7"/>
    <w:rsid w:val="00632B70"/>
    <w:rsid w:val="00634D5E"/>
    <w:rsid w:val="00654217"/>
    <w:rsid w:val="006564D9"/>
    <w:rsid w:val="00663C52"/>
    <w:rsid w:val="00666FB6"/>
    <w:rsid w:val="006E00DB"/>
    <w:rsid w:val="006F012B"/>
    <w:rsid w:val="0071486F"/>
    <w:rsid w:val="0072170E"/>
    <w:rsid w:val="00732B32"/>
    <w:rsid w:val="00754724"/>
    <w:rsid w:val="00762A26"/>
    <w:rsid w:val="007734B6"/>
    <w:rsid w:val="00780F39"/>
    <w:rsid w:val="0079716F"/>
    <w:rsid w:val="007A0FC8"/>
    <w:rsid w:val="007A7525"/>
    <w:rsid w:val="007B0EA5"/>
    <w:rsid w:val="007B1ED9"/>
    <w:rsid w:val="007B39F8"/>
    <w:rsid w:val="007B559B"/>
    <w:rsid w:val="007E79EF"/>
    <w:rsid w:val="007F3F38"/>
    <w:rsid w:val="007F4D4C"/>
    <w:rsid w:val="00811311"/>
    <w:rsid w:val="008412FD"/>
    <w:rsid w:val="008617F1"/>
    <w:rsid w:val="00863516"/>
    <w:rsid w:val="00865254"/>
    <w:rsid w:val="008864F2"/>
    <w:rsid w:val="00892D4C"/>
    <w:rsid w:val="008A2AC7"/>
    <w:rsid w:val="008B3339"/>
    <w:rsid w:val="008C38A5"/>
    <w:rsid w:val="008E25E9"/>
    <w:rsid w:val="009069F6"/>
    <w:rsid w:val="009270FA"/>
    <w:rsid w:val="00966816"/>
    <w:rsid w:val="00972A34"/>
    <w:rsid w:val="00977685"/>
    <w:rsid w:val="009A3EB8"/>
    <w:rsid w:val="00A063A3"/>
    <w:rsid w:val="00A41644"/>
    <w:rsid w:val="00A56395"/>
    <w:rsid w:val="00A773C9"/>
    <w:rsid w:val="00AB36FD"/>
    <w:rsid w:val="00AC1525"/>
    <w:rsid w:val="00AC21A7"/>
    <w:rsid w:val="00AC6C47"/>
    <w:rsid w:val="00AD13E0"/>
    <w:rsid w:val="00AD43F4"/>
    <w:rsid w:val="00AE1458"/>
    <w:rsid w:val="00B042CA"/>
    <w:rsid w:val="00B06C3D"/>
    <w:rsid w:val="00B256D6"/>
    <w:rsid w:val="00B26312"/>
    <w:rsid w:val="00B52E93"/>
    <w:rsid w:val="00B57168"/>
    <w:rsid w:val="00B571DC"/>
    <w:rsid w:val="00B62B0B"/>
    <w:rsid w:val="00B72FB4"/>
    <w:rsid w:val="00BA7A8C"/>
    <w:rsid w:val="00BC01A3"/>
    <w:rsid w:val="00BC5B9C"/>
    <w:rsid w:val="00BE313C"/>
    <w:rsid w:val="00BE546B"/>
    <w:rsid w:val="00BE6621"/>
    <w:rsid w:val="00C0172E"/>
    <w:rsid w:val="00C04DBD"/>
    <w:rsid w:val="00C10B46"/>
    <w:rsid w:val="00C13CC0"/>
    <w:rsid w:val="00C14B5E"/>
    <w:rsid w:val="00C34A21"/>
    <w:rsid w:val="00C5096E"/>
    <w:rsid w:val="00C50ED2"/>
    <w:rsid w:val="00C53CC2"/>
    <w:rsid w:val="00C53F4A"/>
    <w:rsid w:val="00C615C6"/>
    <w:rsid w:val="00C71574"/>
    <w:rsid w:val="00C84B9E"/>
    <w:rsid w:val="00CC1F25"/>
    <w:rsid w:val="00CD7296"/>
    <w:rsid w:val="00CE0CC8"/>
    <w:rsid w:val="00D102B5"/>
    <w:rsid w:val="00D11E0C"/>
    <w:rsid w:val="00D13B4F"/>
    <w:rsid w:val="00D179E1"/>
    <w:rsid w:val="00D3274D"/>
    <w:rsid w:val="00D40B6C"/>
    <w:rsid w:val="00D5168E"/>
    <w:rsid w:val="00DB4CC0"/>
    <w:rsid w:val="00DB4D22"/>
    <w:rsid w:val="00DB53F6"/>
    <w:rsid w:val="00DB6A67"/>
    <w:rsid w:val="00DC0DE1"/>
    <w:rsid w:val="00DC2D8C"/>
    <w:rsid w:val="00DC3762"/>
    <w:rsid w:val="00DF1BED"/>
    <w:rsid w:val="00E00435"/>
    <w:rsid w:val="00E0669F"/>
    <w:rsid w:val="00E1033B"/>
    <w:rsid w:val="00E146D7"/>
    <w:rsid w:val="00E1566D"/>
    <w:rsid w:val="00E31C40"/>
    <w:rsid w:val="00E46DC4"/>
    <w:rsid w:val="00E667E9"/>
    <w:rsid w:val="00E85797"/>
    <w:rsid w:val="00E86837"/>
    <w:rsid w:val="00EB7CE8"/>
    <w:rsid w:val="00EC5258"/>
    <w:rsid w:val="00ED5B84"/>
    <w:rsid w:val="00EE339A"/>
    <w:rsid w:val="00EE5574"/>
    <w:rsid w:val="00F00961"/>
    <w:rsid w:val="00F103F2"/>
    <w:rsid w:val="00F10A04"/>
    <w:rsid w:val="00F24428"/>
    <w:rsid w:val="00F25C1A"/>
    <w:rsid w:val="00F336CD"/>
    <w:rsid w:val="00F33B30"/>
    <w:rsid w:val="00F3678F"/>
    <w:rsid w:val="00F37740"/>
    <w:rsid w:val="00F63C6D"/>
    <w:rsid w:val="00F7552B"/>
    <w:rsid w:val="00F8177D"/>
    <w:rsid w:val="00FA1B32"/>
    <w:rsid w:val="00FC4813"/>
    <w:rsid w:val="00FC70E4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3B86E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6F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203B6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BC5B9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36F0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Normal (Web)"/>
    <w:basedOn w:val="a"/>
    <w:uiPriority w:val="99"/>
    <w:unhideWhenUsed/>
    <w:rsid w:val="00244A6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1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lb.by/content/uslugi/sotsiokulturnye-uslugi/obzornaya-ploshchadka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F5EF2-D576-46BE-81BB-60F7A6FE6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2024-08-30T12:01:00Z</cp:lastPrinted>
  <dcterms:created xsi:type="dcterms:W3CDTF">2026-03-24T10:26:00Z</dcterms:created>
  <dcterms:modified xsi:type="dcterms:W3CDTF">2026-03-24T10:26:00Z</dcterms:modified>
</cp:coreProperties>
</file>