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FB2E6" w14:textId="65C2A9D0" w:rsidR="00C4588A" w:rsidRPr="0006220F" w:rsidRDefault="00735E5C" w:rsidP="00F149EC">
      <w:pPr>
        <w:contextualSpacing/>
        <w:jc w:val="center"/>
        <w:rPr>
          <w:rFonts w:asciiTheme="minorHAnsi" w:hAnsiTheme="minorHAnsi" w:cstheme="minorHAnsi"/>
          <w:b/>
          <w:bCs/>
          <w:color w:val="002060"/>
          <w:sz w:val="36"/>
          <w:szCs w:val="36"/>
          <w:highlight w:val="cyan"/>
        </w:rPr>
      </w:pPr>
      <w:r w:rsidRPr="006B34DD">
        <w:rPr>
          <w:noProof/>
          <w:highlight w:val="cyan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762BC6E" wp14:editId="19824F58">
                <wp:simplePos x="0" y="0"/>
                <wp:positionH relativeFrom="column">
                  <wp:posOffset>1028241</wp:posOffset>
                </wp:positionH>
                <wp:positionV relativeFrom="paragraph">
                  <wp:posOffset>-47625</wp:posOffset>
                </wp:positionV>
                <wp:extent cx="1171575" cy="556260"/>
                <wp:effectExtent l="76200" t="171450" r="47625" b="186690"/>
                <wp:wrapNone/>
                <wp:docPr id="3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3421">
                          <a:off x="0" y="0"/>
                          <a:ext cx="1171575" cy="556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13CDF" w14:textId="77777777" w:rsidR="00735E5C" w:rsidRPr="004D21C8" w:rsidRDefault="00735E5C" w:rsidP="00735E5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35E5C">
                              <w:rPr>
                                <w:rFonts w:ascii="Bookman Old Style" w:hAnsi="Bookman Old Style"/>
                                <w:bCs/>
                                <w:outline/>
                                <w:color w:val="5B9BD5" w:themeColor="accent1"/>
                                <w:sz w:val="48"/>
                                <w:szCs w:val="4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АВИА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2BC6E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80.95pt;margin-top:-3.75pt;width:92.25pt;height:43.8pt;rotation:-1099453fd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7xehwIAADoFAAAOAAAAZHJzL2Uyb0RvYy54bWysVM1qGzEQvhf6DkL3Zr0bO2lM1sFNSCmE&#10;JDQpOctaKV4qaVRJ9q77Mn2Kngp9Bj9SR9qfhjRQKL0Iaeabb/51etZqRbbC+RpMSfODCSXCcKhq&#10;81jST/eXb95S4gMzFVNgREl3wtOzxetXp42diwLWoCrhCJIYP29sSdch2HmWeb4WmvkDsMKgUoLT&#10;LODTPWaVYw2ya5UVk8lR1oCrrAMuvEfpRaeki8QvpeDhRkovAlElxdhCOl06V/HMFqds/uiYXde8&#10;D4P9QxSa1QadjlQXLDCycfUfVLrmDjzIcMBBZyBlzUXKAbPJJ8+yuVszK1IuWBxvxzL5/0fLr7e3&#10;jtRVSQ8pMUxji/bf9j/3P/bfSRGr01g/R9CdRVho30GLXR7kHoUx6VY6TRxgcYvJ7ORwWuSpFpgd&#10;QTiWfTeWWrSB8MiRH+ez4xklHHWz2VFxlHqRdWSR1Dof3gvQJF5K6rCViZVtr3zAwBA6QCJcmSiL&#10;0XZRpVvYKdEpPwqJWaLjIpGk+RLnypEtw8lgnAsTUl5Iqwyio5mslRoNu5yeGarRqMdGM5HmbjSc&#10;/N3jaJG8ggmjsa4NuJcIqs9DuLLDD9l3Ocf0Q7tq+w6uoNphA1OPsB/e8ssay3rFfLhlDicehbjF&#10;4QYPqaApKfQ3Stbgvr4kj3gcRNRS0uAGldR/2TAnKFEfDI7oST6dxpVLj+nsuMCHe6pZPdWYjT4H&#10;bEWeokvXiA9quEoH+gGXfRm9oooZjr5LGobreej2Gj8LLpbLBMIlsyxcmTvLI3Usbxya+/aBOdtP&#10;VsCZvIZh19j82YB12GhpYLkJIOs0fbHAXVX7wuOCpqHsP5P4Azx9J9TvL2/xCwAA//8DAFBLAwQU&#10;AAYACAAAACEAVzwtVOEAAAAJAQAADwAAAGRycy9kb3ducmV2LnhtbEyPy07DMBBF90j8gzVI7Fon&#10;bQhtiFMhxGNb2lKpOzcZkgh7HMVuk/L1DCtYXs3RvWfy1WiNOGPvW0cK4mkEAql0VUu1gt32ZbIA&#10;4YOmShtHqOCCHlbF9VWus8oN9I7nTagFl5DPtIImhC6T0pcNWu2nrkPi26frrQ4c+1pWvR643Bo5&#10;i6JUWt0SLzS6w6cGy6/NySoo01ezft7u5utk72eX4a372H8flLq9GR8fQAQcwx8Mv/qsDgU7Hd2J&#10;Ki8M5zReMqpgcn8HgoF5kiYgjgoWUQyyyOX/D4ofAAAA//8DAFBLAQItABQABgAIAAAAIQC2gziS&#10;/gAAAOEBAAATAAAAAAAAAAAAAAAAAAAAAABbQ29udGVudF9UeXBlc10ueG1sUEsBAi0AFAAGAAgA&#10;AAAhADj9If/WAAAAlAEAAAsAAAAAAAAAAAAAAAAALwEAAF9yZWxzLy5yZWxzUEsBAi0AFAAGAAgA&#10;AAAhAKy7vF6HAgAAOgUAAA4AAAAAAAAAAAAAAAAALgIAAGRycy9lMm9Eb2MueG1sUEsBAi0AFAAG&#10;AAgAAAAhAFc8LVThAAAACQEAAA8AAAAAAAAAAAAAAAAA4QQAAGRycy9kb3ducmV2LnhtbFBLBQYA&#10;AAAABAAEAPMAAADvBQAAAAA=&#10;" fillcolor="white [3201]" strokecolor="#5b9bd5 [3204]" strokeweight="1pt">
                <v:textbox>
                  <w:txbxContent>
                    <w:p w14:paraId="0E113CDF" w14:textId="77777777" w:rsidR="00735E5C" w:rsidRPr="004D21C8" w:rsidRDefault="00735E5C" w:rsidP="00735E5C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35E5C">
                        <w:rPr>
                          <w:rFonts w:ascii="Bookman Old Style" w:hAnsi="Bookman Old Style"/>
                          <w:bCs/>
                          <w:outline/>
                          <w:color w:val="5B9BD5" w:themeColor="accent1"/>
                          <w:sz w:val="48"/>
                          <w:szCs w:val="4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АВИА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/>
          <w:bCs/>
          <w:color w:val="002060"/>
          <w:sz w:val="36"/>
          <w:szCs w:val="36"/>
          <w:highlight w:val="cyan"/>
        </w:rPr>
        <w:t>СТАМБУЛ. Перезагрузка</w:t>
      </w:r>
    </w:p>
    <w:p w14:paraId="31C81790" w14:textId="0DE9F612" w:rsidR="0059056C" w:rsidRPr="0006220F" w:rsidRDefault="0087188B" w:rsidP="00456507">
      <w:pPr>
        <w:contextualSpacing/>
        <w:jc w:val="center"/>
        <w:rPr>
          <w:rFonts w:asciiTheme="minorHAnsi" w:hAnsiTheme="minorHAnsi" w:cstheme="minorHAnsi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89A7077" wp14:editId="1A0D0FAE">
            <wp:simplePos x="0" y="0"/>
            <wp:positionH relativeFrom="column">
              <wp:posOffset>5028565</wp:posOffset>
            </wp:positionH>
            <wp:positionV relativeFrom="paragraph">
              <wp:posOffset>158750</wp:posOffset>
            </wp:positionV>
            <wp:extent cx="1819910" cy="1113155"/>
            <wp:effectExtent l="0" t="0" r="8890" b="0"/>
            <wp:wrapTight wrapText="bothSides">
              <wp:wrapPolygon edited="0">
                <wp:start x="0" y="0"/>
                <wp:lineTo x="0" y="21070"/>
                <wp:lineTo x="21479" y="21070"/>
                <wp:lineTo x="21479" y="0"/>
                <wp:lineTo x="0" y="0"/>
              </wp:wrapPolygon>
            </wp:wrapTight>
            <wp:docPr id="32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E5C">
        <w:rPr>
          <w:rFonts w:asciiTheme="minorHAnsi" w:hAnsiTheme="minorHAnsi" w:cstheme="minorHAnsi"/>
          <w:b/>
          <w:color w:val="002060"/>
          <w:sz w:val="32"/>
          <w:szCs w:val="32"/>
        </w:rPr>
        <w:t>06-11.10</w:t>
      </w:r>
      <w:r w:rsidR="0006220F">
        <w:rPr>
          <w:rFonts w:asciiTheme="minorHAnsi" w:hAnsiTheme="minorHAnsi" w:cstheme="minorHAnsi"/>
          <w:b/>
          <w:color w:val="002060"/>
          <w:sz w:val="32"/>
          <w:szCs w:val="32"/>
        </w:rPr>
        <w:t>.2026</w:t>
      </w:r>
    </w:p>
    <w:p w14:paraId="61D9D7CD" w14:textId="655BDA56" w:rsidR="00FB49B1" w:rsidRDefault="00456507" w:rsidP="00735E5C">
      <w:pPr>
        <w:shd w:val="clear" w:color="auto" w:fill="FFFFFF"/>
        <w:contextualSpacing/>
        <w:jc w:val="both"/>
        <w:rPr>
          <w:rFonts w:asciiTheme="minorHAnsi" w:hAnsiTheme="minorHAnsi" w:cstheme="minorHAnsi"/>
          <w:b/>
          <w:color w:val="002060"/>
        </w:rPr>
      </w:pPr>
      <w:r w:rsidRPr="0006220F">
        <w:rPr>
          <w:rFonts w:asciiTheme="minorHAnsi" w:hAnsiTheme="minorHAnsi" w:cstheme="minorHAnsi"/>
          <w:b/>
          <w:color w:val="002060"/>
          <w:highlight w:val="cyan"/>
          <w:u w:val="single"/>
        </w:rPr>
        <w:t>1 день</w:t>
      </w:r>
      <w:r w:rsidR="007B07CD">
        <w:rPr>
          <w:rFonts w:asciiTheme="minorHAnsi" w:hAnsiTheme="minorHAnsi" w:cstheme="minorHAnsi"/>
          <w:b/>
          <w:color w:val="002060"/>
        </w:rPr>
        <w:t>:</w:t>
      </w:r>
      <w:r w:rsidRPr="0006220F">
        <w:rPr>
          <w:rFonts w:asciiTheme="minorHAnsi" w:hAnsiTheme="minorHAnsi" w:cstheme="minorHAnsi"/>
          <w:b/>
          <w:color w:val="002060"/>
        </w:rPr>
        <w:t xml:space="preserve"> </w:t>
      </w:r>
      <w:r w:rsidR="00FB49B1" w:rsidRPr="00FB49B1">
        <w:rPr>
          <w:rFonts w:asciiTheme="minorHAnsi" w:hAnsiTheme="minorHAnsi" w:cstheme="minorHAnsi"/>
          <w:b/>
          <w:color w:val="002060"/>
        </w:rPr>
        <w:t>НАВСТРЕЧУ СТАМБУЛЬСКОЙ СКАЗКЕ</w:t>
      </w:r>
    </w:p>
    <w:p w14:paraId="34CCA98A" w14:textId="20057F1B" w:rsidR="00FB49B1" w:rsidRPr="00FB49B1" w:rsidRDefault="00FB49B1" w:rsidP="00FB49B1">
      <w:pPr>
        <w:shd w:val="clear" w:color="auto" w:fill="FFFFFF"/>
        <w:contextualSpacing/>
        <w:jc w:val="both"/>
        <w:rPr>
          <w:rFonts w:asciiTheme="minorHAnsi" w:hAnsiTheme="minorHAnsi" w:cstheme="minorHAnsi"/>
          <w:color w:val="002060"/>
        </w:rPr>
      </w:pPr>
      <w:r w:rsidRPr="00FB49B1">
        <w:rPr>
          <w:rFonts w:asciiTheme="minorHAnsi" w:hAnsiTheme="minorHAnsi" w:cstheme="minorHAnsi"/>
          <w:color w:val="002060"/>
        </w:rPr>
        <w:t>0</w:t>
      </w:r>
      <w:r w:rsidR="007F7585">
        <w:rPr>
          <w:rFonts w:asciiTheme="minorHAnsi" w:hAnsiTheme="minorHAnsi" w:cstheme="minorHAnsi"/>
          <w:color w:val="002060"/>
        </w:rPr>
        <w:t>4</w:t>
      </w:r>
      <w:r w:rsidRPr="00FB49B1">
        <w:rPr>
          <w:rFonts w:asciiTheme="minorHAnsi" w:hAnsiTheme="minorHAnsi" w:cstheme="minorHAnsi"/>
          <w:color w:val="002060"/>
        </w:rPr>
        <w:t>:</w:t>
      </w:r>
      <w:r w:rsidR="007F7585">
        <w:rPr>
          <w:rFonts w:asciiTheme="minorHAnsi" w:hAnsiTheme="minorHAnsi" w:cstheme="minorHAnsi"/>
          <w:color w:val="002060"/>
        </w:rPr>
        <w:t>45</w:t>
      </w:r>
      <w:r w:rsidRPr="00FB49B1">
        <w:rPr>
          <w:rFonts w:asciiTheme="minorHAnsi" w:hAnsiTheme="minorHAnsi" w:cstheme="minorHAnsi"/>
          <w:color w:val="002060"/>
        </w:rPr>
        <w:t xml:space="preserve"> — Встреча в Национальном аэропорту «Минск». Ваше путешествие начинается с улыбки руководителя Sweet Travel, который будет рядом с вами на протяжении всего маршрута. Мы поможем с регистрацией и ответим на все вопросы, чтобы старт был легким и беззаботным.</w:t>
      </w:r>
      <w:r w:rsidR="0087188B" w:rsidRPr="0087188B">
        <w:t xml:space="preserve"> </w:t>
      </w:r>
    </w:p>
    <w:p w14:paraId="13CBEA8C" w14:textId="3C909D11" w:rsidR="00FB49B1" w:rsidRPr="00FB49B1" w:rsidRDefault="00FB49B1" w:rsidP="00FB49B1">
      <w:pPr>
        <w:shd w:val="clear" w:color="auto" w:fill="FFFFFF"/>
        <w:contextualSpacing/>
        <w:jc w:val="both"/>
        <w:rPr>
          <w:rFonts w:asciiTheme="minorHAnsi" w:hAnsiTheme="minorHAnsi" w:cstheme="minorHAnsi"/>
          <w:color w:val="002060"/>
        </w:rPr>
      </w:pPr>
      <w:r w:rsidRPr="00FB49B1">
        <w:rPr>
          <w:rFonts w:asciiTheme="minorHAnsi" w:hAnsiTheme="minorHAnsi" w:cstheme="minorHAnsi"/>
          <w:color w:val="002060"/>
        </w:rPr>
        <w:t xml:space="preserve">07:05 — Вылет из Минска. </w:t>
      </w:r>
    </w:p>
    <w:p w14:paraId="24C15100" w14:textId="7F4D3DDA" w:rsidR="00FB49B1" w:rsidRPr="00FB49B1" w:rsidRDefault="0087188B" w:rsidP="00FB49B1">
      <w:pPr>
        <w:shd w:val="clear" w:color="auto" w:fill="FFFFFF"/>
        <w:contextualSpacing/>
        <w:jc w:val="both"/>
        <w:rPr>
          <w:rFonts w:asciiTheme="minorHAnsi" w:hAnsiTheme="minorHAnsi" w:cstheme="minorHAnsi"/>
          <w:color w:val="00206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2CB515D" wp14:editId="566E2BAC">
            <wp:simplePos x="0" y="0"/>
            <wp:positionH relativeFrom="column">
              <wp:posOffset>5027295</wp:posOffset>
            </wp:positionH>
            <wp:positionV relativeFrom="paragraph">
              <wp:posOffset>132492</wp:posOffset>
            </wp:positionV>
            <wp:extent cx="183578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94" y="21304"/>
                <wp:lineTo x="2129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9B1" w:rsidRPr="00FB49B1">
        <w:rPr>
          <w:rFonts w:asciiTheme="minorHAnsi" w:hAnsiTheme="minorHAnsi" w:cstheme="minorHAnsi"/>
          <w:color w:val="002060"/>
        </w:rPr>
        <w:t xml:space="preserve">12:35 — Прибытие в Стамбул. Прохождение паспортного контроля и получение багажа. </w:t>
      </w:r>
    </w:p>
    <w:p w14:paraId="0430E540" w14:textId="4ED4F69B" w:rsidR="007F7585" w:rsidRDefault="007F7585" w:rsidP="007F7585">
      <w:pPr>
        <w:shd w:val="clear" w:color="auto" w:fill="FFFFFF"/>
        <w:contextualSpacing/>
        <w:jc w:val="both"/>
        <w:rPr>
          <w:rFonts w:asciiTheme="minorHAnsi" w:hAnsiTheme="minorHAnsi" w:cstheme="minorHAnsi"/>
          <w:color w:val="002060"/>
        </w:rPr>
      </w:pPr>
      <w:r>
        <w:rPr>
          <w:rFonts w:asciiTheme="minorHAnsi" w:hAnsiTheme="minorHAnsi" w:cstheme="minorHAnsi"/>
          <w:color w:val="002060"/>
        </w:rPr>
        <w:t>Трансфер в отель. Заселение.</w:t>
      </w:r>
    </w:p>
    <w:p w14:paraId="472EA4B7" w14:textId="586EDD09" w:rsidR="007F7585" w:rsidRPr="007F7585" w:rsidRDefault="007F7585" w:rsidP="007F7585">
      <w:pPr>
        <w:shd w:val="clear" w:color="auto" w:fill="FFFFFF"/>
        <w:contextualSpacing/>
        <w:jc w:val="both"/>
        <w:rPr>
          <w:rFonts w:asciiTheme="minorHAnsi" w:hAnsiTheme="minorHAnsi" w:cstheme="minorHAnsi"/>
          <w:i/>
          <w:iCs/>
          <w:color w:val="002060"/>
        </w:rPr>
      </w:pPr>
      <w:r w:rsidRPr="007F7585">
        <w:rPr>
          <w:rFonts w:ascii="Calibri" w:hAnsi="Calibri" w:cs="Calibri"/>
          <w:i/>
          <w:iCs/>
          <w:color w:val="002060"/>
        </w:rPr>
        <w:t>Свободное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 </w:t>
      </w:r>
      <w:r w:rsidRPr="007F7585">
        <w:rPr>
          <w:rFonts w:ascii="Calibri" w:hAnsi="Calibri" w:cs="Calibri"/>
          <w:i/>
          <w:iCs/>
          <w:color w:val="002060"/>
        </w:rPr>
        <w:t>время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: </w:t>
      </w:r>
      <w:r w:rsidRPr="007F7585">
        <w:rPr>
          <w:rFonts w:ascii="Calibri" w:hAnsi="Calibri" w:cs="Calibri"/>
          <w:i/>
          <w:iCs/>
          <w:color w:val="002060"/>
        </w:rPr>
        <w:t>Ваш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 </w:t>
      </w:r>
      <w:r w:rsidRPr="007F7585">
        <w:rPr>
          <w:rFonts w:ascii="Calibri" w:hAnsi="Calibri" w:cs="Calibri"/>
          <w:i/>
          <w:iCs/>
          <w:color w:val="002060"/>
        </w:rPr>
        <w:t>первый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 </w:t>
      </w:r>
      <w:r w:rsidRPr="007F7585">
        <w:rPr>
          <w:rFonts w:ascii="Calibri" w:hAnsi="Calibri" w:cs="Calibri"/>
          <w:i/>
          <w:iCs/>
          <w:color w:val="002060"/>
        </w:rPr>
        <w:t>вечер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 </w:t>
      </w:r>
      <w:r w:rsidRPr="007F7585">
        <w:rPr>
          <w:rFonts w:ascii="Calibri" w:hAnsi="Calibri" w:cs="Calibri"/>
          <w:i/>
          <w:iCs/>
          <w:color w:val="002060"/>
        </w:rPr>
        <w:t>в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 </w:t>
      </w:r>
      <w:r w:rsidRPr="007F7585">
        <w:rPr>
          <w:rFonts w:ascii="Calibri" w:hAnsi="Calibri" w:cs="Calibri"/>
          <w:i/>
          <w:iCs/>
          <w:color w:val="002060"/>
        </w:rPr>
        <w:t>Стамбуле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! </w:t>
      </w:r>
      <w:r w:rsidRPr="007F7585">
        <w:rPr>
          <w:rFonts w:ascii="Calibri" w:hAnsi="Calibri" w:cs="Calibri"/>
          <w:i/>
          <w:iCs/>
          <w:color w:val="002060"/>
        </w:rPr>
        <w:t>Прогу</w:t>
      </w:r>
      <w:r w:rsidRPr="007F7585">
        <w:rPr>
          <w:rFonts w:asciiTheme="minorHAnsi" w:hAnsiTheme="minorHAnsi" w:cstheme="minorHAnsi"/>
          <w:i/>
          <w:iCs/>
          <w:color w:val="002060"/>
        </w:rPr>
        <w:t xml:space="preserve">ляйтесь по уютным улочкам, попробуйте настоящий турецкий кофе и насладитесь атмосферой города на стыке двух континентов. </w:t>
      </w:r>
    </w:p>
    <w:p w14:paraId="396A0445" w14:textId="5FBDADEC" w:rsidR="00FB49B1" w:rsidRDefault="00FB49B1" w:rsidP="00FB49B1">
      <w:pPr>
        <w:shd w:val="clear" w:color="auto" w:fill="FFFFFF"/>
        <w:contextualSpacing/>
        <w:jc w:val="both"/>
        <w:rPr>
          <w:rFonts w:asciiTheme="minorHAnsi" w:hAnsiTheme="minorHAnsi" w:cstheme="minorHAnsi"/>
          <w:color w:val="002060"/>
        </w:rPr>
      </w:pPr>
      <w:r w:rsidRPr="00FB49B1">
        <w:rPr>
          <w:rFonts w:asciiTheme="minorHAnsi" w:hAnsiTheme="minorHAnsi" w:cstheme="minorHAnsi"/>
          <w:color w:val="002060"/>
        </w:rPr>
        <w:t>Ночлег в отеле. Набираемся сил перед насыщенным экскурсионным днем!</w:t>
      </w:r>
    </w:p>
    <w:p w14:paraId="09C45CF1" w14:textId="711F1750" w:rsidR="00EE2BF3" w:rsidRPr="0006220F" w:rsidRDefault="00EE2BF3" w:rsidP="0025572C">
      <w:pPr>
        <w:shd w:val="clear" w:color="auto" w:fill="FFFFFF"/>
        <w:contextualSpacing/>
        <w:jc w:val="both"/>
        <w:rPr>
          <w:rFonts w:asciiTheme="minorHAnsi" w:hAnsiTheme="minorHAnsi" w:cstheme="minorHAnsi"/>
          <w:color w:val="002060"/>
          <w:sz w:val="16"/>
          <w:szCs w:val="16"/>
          <w:lang w:val="be-BY"/>
        </w:rPr>
      </w:pPr>
    </w:p>
    <w:p w14:paraId="6C0225BE" w14:textId="3B848560" w:rsidR="00735E5C" w:rsidRDefault="00EE2BF3" w:rsidP="00B57293">
      <w:pPr>
        <w:jc w:val="both"/>
        <w:rPr>
          <w:rFonts w:asciiTheme="minorHAnsi" w:hAnsiTheme="minorHAnsi" w:cstheme="minorHAnsi"/>
          <w:b/>
          <w:color w:val="002060"/>
        </w:rPr>
      </w:pPr>
      <w:r w:rsidRPr="0006220F">
        <w:rPr>
          <w:rFonts w:asciiTheme="minorHAnsi" w:hAnsiTheme="minorHAnsi" w:cstheme="minorHAnsi"/>
          <w:b/>
          <w:color w:val="002060"/>
          <w:highlight w:val="cyan"/>
          <w:u w:val="single"/>
        </w:rPr>
        <w:t>2 день</w:t>
      </w:r>
      <w:r w:rsidR="007B07CD">
        <w:rPr>
          <w:rFonts w:asciiTheme="minorHAnsi" w:hAnsiTheme="minorHAnsi" w:cstheme="minorHAnsi"/>
          <w:b/>
          <w:color w:val="002060"/>
          <w:u w:val="single"/>
        </w:rPr>
        <w:t>:</w:t>
      </w:r>
      <w:r w:rsidRPr="0006220F">
        <w:rPr>
          <w:rFonts w:asciiTheme="minorHAnsi" w:hAnsiTheme="minorHAnsi" w:cstheme="minorHAnsi"/>
          <w:b/>
          <w:color w:val="002060"/>
        </w:rPr>
        <w:t xml:space="preserve">  </w:t>
      </w:r>
      <w:r w:rsidR="00735E5C" w:rsidRPr="00735E5C">
        <w:rPr>
          <w:rFonts w:asciiTheme="minorHAnsi" w:hAnsiTheme="minorHAnsi" w:cstheme="minorHAnsi"/>
          <w:b/>
          <w:color w:val="002060"/>
        </w:rPr>
        <w:t>ТАЙНЫ ВИЗАНТИИ, СУЛТАНСКАЯ РОСКОШЬ И ПАНОРАМЫ ДВУХ КОНТИНЕНТОВ</w:t>
      </w:r>
    </w:p>
    <w:p w14:paraId="41FB20E4" w14:textId="28349C85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  <w:r w:rsidRPr="00807891">
        <w:rPr>
          <w:rFonts w:asciiTheme="minorHAnsi" w:hAnsiTheme="minorHAnsi" w:cstheme="minorHAnsi"/>
          <w:b/>
          <w:color w:val="002060"/>
        </w:rPr>
        <w:t>Завтрак в отеле.</w:t>
      </w:r>
      <w:r w:rsidRPr="00807891">
        <w:rPr>
          <w:rFonts w:asciiTheme="minorHAnsi" w:hAnsiTheme="minorHAnsi" w:cstheme="minorHAnsi"/>
          <w:bCs/>
          <w:color w:val="002060"/>
        </w:rPr>
        <w:t xml:space="preserve"> Встреча с гидом. Начинаем наше погружение в историю великого города!</w:t>
      </w:r>
    </w:p>
    <w:p w14:paraId="6071C215" w14:textId="196F27C2" w:rsidR="00A40AE8" w:rsidRDefault="00A40AE8" w:rsidP="00807891">
      <w:pPr>
        <w:jc w:val="both"/>
        <w:rPr>
          <w:rFonts w:asciiTheme="minorHAnsi" w:hAnsiTheme="minorHAnsi" w:cstheme="minorHAnsi"/>
          <w:b/>
          <w:color w:val="002060"/>
        </w:rPr>
      </w:pPr>
    </w:p>
    <w:p w14:paraId="09F84D4C" w14:textId="58550422" w:rsidR="00807891" w:rsidRPr="00807891" w:rsidRDefault="00CD2C6E" w:rsidP="00807891">
      <w:pPr>
        <w:jc w:val="both"/>
        <w:rPr>
          <w:rFonts w:asciiTheme="minorHAnsi" w:hAnsiTheme="minorHAnsi" w:cstheme="minorHAnsi"/>
          <w:b/>
          <w:color w:val="002060"/>
        </w:rPr>
      </w:pPr>
      <w:r w:rsidRPr="007F7585">
        <w:rPr>
          <w:i/>
          <w:iCs/>
          <w:noProof/>
        </w:rPr>
        <w:drawing>
          <wp:anchor distT="0" distB="0" distL="114300" distR="114300" simplePos="0" relativeHeight="251671552" behindDoc="1" locked="0" layoutInCell="1" allowOverlap="1" wp14:anchorId="3CFD2158" wp14:editId="0381EFDA">
            <wp:simplePos x="0" y="0"/>
            <wp:positionH relativeFrom="column">
              <wp:posOffset>5043805</wp:posOffset>
            </wp:positionH>
            <wp:positionV relativeFrom="paragraph">
              <wp:posOffset>47930</wp:posOffset>
            </wp:positionV>
            <wp:extent cx="183134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45" y="21430"/>
                <wp:lineTo x="2134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91" w:rsidRPr="00807891">
        <w:rPr>
          <w:rFonts w:asciiTheme="minorHAnsi" w:hAnsiTheme="minorHAnsi" w:cstheme="minorHAnsi"/>
          <w:b/>
          <w:color w:val="002060"/>
        </w:rPr>
        <w:t>Цистерна Зейрек — подземное величие</w:t>
      </w:r>
      <w:r w:rsidR="00807891">
        <w:rPr>
          <w:rFonts w:asciiTheme="minorHAnsi" w:hAnsiTheme="minorHAnsi" w:cstheme="minorHAnsi"/>
          <w:b/>
          <w:color w:val="002060"/>
        </w:rPr>
        <w:t>.</w:t>
      </w:r>
    </w:p>
    <w:p w14:paraId="15BA187B" w14:textId="481C9DFF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  <w:r w:rsidRPr="00807891">
        <w:rPr>
          <w:rFonts w:asciiTheme="minorHAnsi" w:hAnsiTheme="minorHAnsi" w:cstheme="minorHAnsi"/>
          <w:bCs/>
          <w:color w:val="002060"/>
        </w:rPr>
        <w:t>Начнем день с посещения одной из самых масштабных византийских цистерн Стамбула. Построенная в XII веке при монастыре Пантократор, она поражает своим фасадом и мощью. В отличие от многих других подземных хранилищ, Зейрек расположена почти на уровне земли. Прогуливаясь вдоль её 50-метровых стен, вы почувствуете инженерный гений эпохи Комнинов и прикоснетесь к тайнам, которые веками скрывали эти «пантократорные» своды.</w:t>
      </w:r>
      <w:r w:rsidRPr="00807891">
        <w:t xml:space="preserve"> </w:t>
      </w:r>
    </w:p>
    <w:p w14:paraId="1F49DF2F" w14:textId="3B81582C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</w:p>
    <w:p w14:paraId="7003BFE6" w14:textId="6C205477" w:rsidR="00807891" w:rsidRPr="00807891" w:rsidRDefault="00CD2C6E" w:rsidP="00807891">
      <w:pPr>
        <w:jc w:val="both"/>
        <w:rPr>
          <w:rFonts w:asciiTheme="minorHAnsi" w:hAnsiTheme="minorHAnsi" w:cstheme="minorHAnsi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75AE6C35" wp14:editId="368EBF56">
            <wp:simplePos x="0" y="0"/>
            <wp:positionH relativeFrom="column">
              <wp:posOffset>5041900</wp:posOffset>
            </wp:positionH>
            <wp:positionV relativeFrom="paragraph">
              <wp:posOffset>75870</wp:posOffset>
            </wp:positionV>
            <wp:extent cx="1830070" cy="1265555"/>
            <wp:effectExtent l="0" t="0" r="0" b="0"/>
            <wp:wrapTight wrapText="bothSides">
              <wp:wrapPolygon edited="0">
                <wp:start x="0" y="0"/>
                <wp:lineTo x="0" y="21134"/>
                <wp:lineTo x="21360" y="21134"/>
                <wp:lineTo x="21360" y="0"/>
                <wp:lineTo x="0" y="0"/>
              </wp:wrapPolygon>
            </wp:wrapTight>
            <wp:docPr id="33" name="Рисунок 3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91" w:rsidRPr="00807891">
        <w:rPr>
          <w:rFonts w:asciiTheme="minorHAnsi" w:hAnsiTheme="minorHAnsi" w:cstheme="minorHAnsi"/>
          <w:b/>
          <w:color w:val="002060"/>
        </w:rPr>
        <w:t>Музей Карие (Монастырь Хора) — жемчужина византийского искусства</w:t>
      </w:r>
      <w:r w:rsidR="00807891" w:rsidRPr="00807891">
        <w:rPr>
          <w:rFonts w:asciiTheme="minorHAnsi" w:hAnsiTheme="minorHAnsi" w:cstheme="minorHAnsi"/>
          <w:b/>
          <w:color w:val="002060"/>
        </w:rPr>
        <w:t>.</w:t>
      </w:r>
    </w:p>
    <w:p w14:paraId="5AE5D2BD" w14:textId="4F059F0A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  <w:r w:rsidRPr="00807891">
        <w:rPr>
          <w:rFonts w:asciiTheme="minorHAnsi" w:hAnsiTheme="minorHAnsi" w:cstheme="minorHAnsi"/>
          <w:bCs/>
          <w:color w:val="002060"/>
        </w:rPr>
        <w:t>Готовьтесь к настоящему культурному шоку! Снаружи монастырь Хора выглядит подчеркнуто скромно, но стоит переступить порог — и вы окажетесь в «золотом веке» Византии. Это самая ценная коллекция мозаик и фресок в мире, сохранившаяся с IV-V веков. Каждый сантиметр стен здесь рассказывает библейские сюжеты с невероятной детализацией и изяществом. Это место, где искусство заставляет время остановиться.</w:t>
      </w:r>
      <w:r w:rsidRPr="00807891">
        <w:t xml:space="preserve"> </w:t>
      </w:r>
    </w:p>
    <w:p w14:paraId="3DD283FD" w14:textId="3C5BABE2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</w:p>
    <w:p w14:paraId="501E46E4" w14:textId="3E7DB7FE" w:rsidR="00807891" w:rsidRPr="00807891" w:rsidRDefault="00807891" w:rsidP="00807891">
      <w:pPr>
        <w:jc w:val="both"/>
        <w:rPr>
          <w:rFonts w:asciiTheme="minorHAnsi" w:hAnsiTheme="minorHAnsi" w:cstheme="minorHAnsi"/>
          <w:b/>
          <w:color w:val="002060"/>
        </w:rPr>
      </w:pPr>
      <w:r w:rsidRPr="00807891">
        <w:rPr>
          <w:rFonts w:asciiTheme="minorHAnsi" w:hAnsiTheme="minorHAnsi" w:cstheme="minorHAnsi"/>
          <w:b/>
          <w:color w:val="002060"/>
        </w:rPr>
        <w:t>Прогулка по Босфору с обедом</w:t>
      </w:r>
      <w:r w:rsidR="00CD2C6E">
        <w:rPr>
          <w:rFonts w:asciiTheme="minorHAnsi" w:hAnsiTheme="minorHAnsi" w:cstheme="minorHAnsi"/>
          <w:b/>
          <w:color w:val="002060"/>
        </w:rPr>
        <w:t xml:space="preserve"> </w:t>
      </w:r>
      <w:r w:rsidR="00CD2C6E" w:rsidRPr="00A40AE8">
        <w:rPr>
          <w:rFonts w:asciiTheme="minorHAnsi" w:hAnsiTheme="minorHAnsi" w:cstheme="minorHAnsi"/>
          <w:b/>
          <w:color w:val="002060"/>
        </w:rPr>
        <w:t>(включен в стоимость)</w:t>
      </w:r>
      <w:r w:rsidR="0096468B">
        <w:rPr>
          <w:rFonts w:asciiTheme="minorHAnsi" w:hAnsiTheme="minorHAnsi" w:cstheme="minorHAnsi"/>
          <w:b/>
          <w:color w:val="002060"/>
        </w:rPr>
        <w:t>.</w:t>
      </w:r>
    </w:p>
    <w:p w14:paraId="34928BB2" w14:textId="6300938C" w:rsidR="00807891" w:rsidRPr="00807891" w:rsidRDefault="00CD2C6E" w:rsidP="00807891">
      <w:pPr>
        <w:jc w:val="both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304A9F4" wp14:editId="0071AD17">
            <wp:simplePos x="0" y="0"/>
            <wp:positionH relativeFrom="column">
              <wp:posOffset>5050155</wp:posOffset>
            </wp:positionH>
            <wp:positionV relativeFrom="paragraph">
              <wp:posOffset>141910</wp:posOffset>
            </wp:positionV>
            <wp:extent cx="182880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375" y="21067"/>
                <wp:lineTo x="2137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91" w:rsidRPr="00807891">
        <w:rPr>
          <w:rFonts w:asciiTheme="minorHAnsi" w:hAnsiTheme="minorHAnsi" w:cstheme="minorHAnsi"/>
          <w:bCs/>
          <w:color w:val="002060"/>
        </w:rPr>
        <w:t>Самое время сменить декорации! Мы отправляемся на морскую прогулку по легендарному проливу. Вас ждет вкусный обед под шум волн и крики чаек. Босфор — сердце Стамбула, где на одном берегу Европа, а на другом — Азия. Вы увидите старинные особняки-ялы, крепости и мосты, соединяющие части света.</w:t>
      </w:r>
      <w:r w:rsidR="0096468B" w:rsidRPr="0096468B">
        <w:rPr>
          <w:noProof/>
        </w:rPr>
        <w:t xml:space="preserve"> </w:t>
      </w:r>
    </w:p>
    <w:p w14:paraId="7505F098" w14:textId="31AF64D3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</w:p>
    <w:p w14:paraId="7FEBFB9D" w14:textId="69E65EA1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  <w:r w:rsidRPr="0096468B">
        <w:rPr>
          <w:rFonts w:asciiTheme="minorHAnsi" w:hAnsiTheme="minorHAnsi" w:cstheme="minorHAnsi"/>
          <w:b/>
          <w:color w:val="002060"/>
        </w:rPr>
        <w:t>Дворец Бейлербей — летняя сказка султанов</w:t>
      </w:r>
      <w:r w:rsidR="0096468B">
        <w:rPr>
          <w:noProof/>
        </w:rPr>
        <w:t>.</w:t>
      </w:r>
    </w:p>
    <w:p w14:paraId="1B20B4BE" w14:textId="45C93109" w:rsidR="00807891" w:rsidRPr="00807891" w:rsidRDefault="0087188B" w:rsidP="00807891">
      <w:pPr>
        <w:jc w:val="both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C79EDC8" wp14:editId="2BA50408">
            <wp:simplePos x="0" y="0"/>
            <wp:positionH relativeFrom="column">
              <wp:posOffset>5050790</wp:posOffset>
            </wp:positionH>
            <wp:positionV relativeFrom="paragraph">
              <wp:posOffset>374955</wp:posOffset>
            </wp:positionV>
            <wp:extent cx="1831975" cy="1031240"/>
            <wp:effectExtent l="0" t="0" r="0" b="0"/>
            <wp:wrapTight wrapText="bothSides">
              <wp:wrapPolygon edited="0">
                <wp:start x="0" y="0"/>
                <wp:lineTo x="0" y="21148"/>
                <wp:lineTo x="21338" y="21148"/>
                <wp:lineTo x="21338" y="0"/>
                <wp:lineTo x="0" y="0"/>
              </wp:wrapPolygon>
            </wp:wrapTight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91" w:rsidRPr="00807891">
        <w:rPr>
          <w:rFonts w:asciiTheme="minorHAnsi" w:hAnsiTheme="minorHAnsi" w:cstheme="minorHAnsi"/>
          <w:bCs/>
          <w:color w:val="002060"/>
        </w:rPr>
        <w:t xml:space="preserve">Переносимся в азиатскую часть города, в элегантную летнюю резиденцию султанов. Бейлербей — воплощение изящества XIX века. Именно здесь принимали самых почетных гостей мира. </w:t>
      </w:r>
    </w:p>
    <w:p w14:paraId="50C2967E" w14:textId="2FF00984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  <w:r w:rsidRPr="00807891">
        <w:rPr>
          <w:rFonts w:asciiTheme="minorHAnsi" w:hAnsiTheme="minorHAnsi" w:cstheme="minorHAnsi"/>
          <w:bCs/>
          <w:color w:val="002060"/>
        </w:rPr>
        <w:t>Интересный факт</w:t>
      </w:r>
      <w:r w:rsidR="0096468B" w:rsidRPr="00807891">
        <w:rPr>
          <w:rFonts w:asciiTheme="minorHAnsi" w:hAnsiTheme="minorHAnsi" w:cstheme="minorHAnsi"/>
          <w:bCs/>
          <w:color w:val="002060"/>
        </w:rPr>
        <w:t>: когда</w:t>
      </w:r>
      <w:r w:rsidRPr="00807891">
        <w:rPr>
          <w:rFonts w:asciiTheme="minorHAnsi" w:hAnsiTheme="minorHAnsi" w:cstheme="minorHAnsi"/>
          <w:bCs/>
          <w:color w:val="002060"/>
        </w:rPr>
        <w:t xml:space="preserve"> в 1869 году французская императрица Евгения посетила дворец, она была настолько очарована его окнами, что приказала скопировать их в своей парижской спальне. Правда, визит прошел не без искр: говорят, мать султана дала императрице пощечину за то, что та вошла во дворец под руку с её сыном! Мы же осмотрим этот шедевр архитектуры в полной гармонии.</w:t>
      </w:r>
    </w:p>
    <w:p w14:paraId="541445D3" w14:textId="6CFEE540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</w:p>
    <w:p w14:paraId="28C798A1" w14:textId="09ADB666" w:rsidR="00807891" w:rsidRPr="0096468B" w:rsidRDefault="00CD2C6E" w:rsidP="00807891">
      <w:pPr>
        <w:jc w:val="both"/>
        <w:rPr>
          <w:rFonts w:asciiTheme="minorHAnsi" w:hAnsiTheme="minorHAnsi" w:cstheme="minorHAnsi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600EEBD" wp14:editId="17B9F635">
            <wp:simplePos x="0" y="0"/>
            <wp:positionH relativeFrom="column">
              <wp:posOffset>5051425</wp:posOffset>
            </wp:positionH>
            <wp:positionV relativeFrom="paragraph">
              <wp:posOffset>78410</wp:posOffset>
            </wp:positionV>
            <wp:extent cx="1826895" cy="1216025"/>
            <wp:effectExtent l="0" t="0" r="1905" b="3175"/>
            <wp:wrapTight wrapText="bothSides">
              <wp:wrapPolygon edited="0">
                <wp:start x="0" y="0"/>
                <wp:lineTo x="0" y="21318"/>
                <wp:lineTo x="21397" y="21318"/>
                <wp:lineTo x="21397" y="0"/>
                <wp:lineTo x="0" y="0"/>
              </wp:wrapPolygon>
            </wp:wrapTight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891" w:rsidRPr="0096468B">
        <w:rPr>
          <w:rFonts w:asciiTheme="minorHAnsi" w:hAnsiTheme="minorHAnsi" w:cstheme="minorHAnsi"/>
          <w:b/>
          <w:color w:val="002060"/>
        </w:rPr>
        <w:t>Холм Чамлыджа — Стамбул у ваших ног</w:t>
      </w:r>
      <w:r w:rsidR="0096468B">
        <w:rPr>
          <w:rFonts w:asciiTheme="minorHAnsi" w:hAnsiTheme="minorHAnsi" w:cstheme="minorHAnsi"/>
          <w:b/>
          <w:color w:val="002060"/>
        </w:rPr>
        <w:t>.</w:t>
      </w:r>
    </w:p>
    <w:p w14:paraId="0C371E53" w14:textId="6B9F6B01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  <w:r w:rsidRPr="00807891">
        <w:rPr>
          <w:rFonts w:asciiTheme="minorHAnsi" w:hAnsiTheme="minorHAnsi" w:cstheme="minorHAnsi"/>
          <w:bCs/>
          <w:color w:val="002060"/>
        </w:rPr>
        <w:t>Завершим наш насыщенный день на самой высокой точке азиатского Стамбула (268 м). Отсюда открывается захватывающая дух 360-градусная панорама: весь Босфор, исторический центр, Принцевы острова и футуристичная телебашня как на ладони. Это идеальное место для лучших панорамных снимков и того, чтобы просто выдохнуть и влюбиться в этот город окончательно.</w:t>
      </w:r>
      <w:r w:rsidR="0096468B" w:rsidRPr="0096468B">
        <w:t xml:space="preserve"> </w:t>
      </w:r>
    </w:p>
    <w:p w14:paraId="399314B8" w14:textId="17BA936D" w:rsidR="00807891" w:rsidRPr="00807891" w:rsidRDefault="00807891" w:rsidP="00807891">
      <w:pPr>
        <w:jc w:val="both"/>
        <w:rPr>
          <w:rFonts w:asciiTheme="minorHAnsi" w:hAnsiTheme="minorHAnsi" w:cstheme="minorHAnsi"/>
          <w:bCs/>
          <w:color w:val="002060"/>
        </w:rPr>
      </w:pPr>
    </w:p>
    <w:p w14:paraId="7730D74B" w14:textId="1A7B956D" w:rsidR="00735E5C" w:rsidRDefault="00807891" w:rsidP="00807891">
      <w:pPr>
        <w:jc w:val="both"/>
        <w:rPr>
          <w:rFonts w:asciiTheme="minorHAnsi" w:hAnsiTheme="minorHAnsi" w:cstheme="minorHAnsi"/>
          <w:bCs/>
          <w:i/>
          <w:iCs/>
          <w:color w:val="002060"/>
        </w:rPr>
      </w:pPr>
      <w:r w:rsidRPr="0096468B">
        <w:rPr>
          <w:rFonts w:asciiTheme="minorHAnsi" w:hAnsiTheme="minorHAnsi" w:cstheme="minorHAnsi"/>
          <w:bCs/>
          <w:i/>
          <w:iCs/>
          <w:color w:val="002060"/>
        </w:rPr>
        <w:t>Вечер — Свободное время для отдыха или самостоятельной прогулки по вечернему городу.</w:t>
      </w:r>
    </w:p>
    <w:p w14:paraId="12202821" w14:textId="77777777" w:rsidR="00CD2C6E" w:rsidRPr="0096468B" w:rsidRDefault="00CD2C6E" w:rsidP="00807891">
      <w:pPr>
        <w:jc w:val="both"/>
        <w:rPr>
          <w:rFonts w:asciiTheme="minorHAnsi" w:hAnsiTheme="minorHAnsi" w:cstheme="minorHAnsi"/>
          <w:bCs/>
          <w:i/>
          <w:iCs/>
          <w:color w:val="002060"/>
        </w:rPr>
      </w:pPr>
    </w:p>
    <w:p w14:paraId="59726292" w14:textId="50908ED7" w:rsidR="007F7585" w:rsidRDefault="00EE2BF3" w:rsidP="0087188B">
      <w:pPr>
        <w:jc w:val="both"/>
        <w:rPr>
          <w:rFonts w:asciiTheme="minorHAnsi" w:hAnsiTheme="minorHAnsi" w:cstheme="minorHAnsi"/>
          <w:b/>
          <w:color w:val="002060"/>
        </w:rPr>
      </w:pPr>
      <w:r w:rsidRPr="0006220F">
        <w:rPr>
          <w:rFonts w:asciiTheme="minorHAnsi" w:hAnsiTheme="minorHAnsi" w:cstheme="minorHAnsi"/>
          <w:b/>
          <w:color w:val="002060"/>
          <w:highlight w:val="cyan"/>
          <w:u w:val="single"/>
        </w:rPr>
        <w:lastRenderedPageBreak/>
        <w:t>3 день</w:t>
      </w:r>
      <w:r w:rsidR="007B07CD">
        <w:rPr>
          <w:rFonts w:asciiTheme="minorHAnsi" w:hAnsiTheme="minorHAnsi" w:cstheme="minorHAnsi"/>
          <w:b/>
          <w:color w:val="002060"/>
        </w:rPr>
        <w:t>:</w:t>
      </w:r>
      <w:r w:rsidRPr="0006220F">
        <w:rPr>
          <w:rFonts w:asciiTheme="minorHAnsi" w:hAnsiTheme="minorHAnsi" w:cstheme="minorHAnsi"/>
          <w:b/>
          <w:color w:val="002060"/>
        </w:rPr>
        <w:t xml:space="preserve">  </w:t>
      </w:r>
      <w:r w:rsidR="007F7585" w:rsidRPr="007F7585">
        <w:rPr>
          <w:rFonts w:asciiTheme="minorHAnsi" w:hAnsiTheme="minorHAnsi" w:cstheme="minorHAnsi"/>
          <w:b/>
          <w:color w:val="002060"/>
        </w:rPr>
        <w:t>МОРСКАЯ ПРОГУЛКА НА ПРИНЦЕВЫ ОСТРОВА (АДАЛАРЫ)</w:t>
      </w:r>
      <w:r w:rsidR="007F7585">
        <w:rPr>
          <w:rFonts w:asciiTheme="minorHAnsi" w:hAnsiTheme="minorHAnsi" w:cstheme="minorHAnsi"/>
          <w:b/>
          <w:color w:val="002060"/>
        </w:rPr>
        <w:t>.</w:t>
      </w:r>
    </w:p>
    <w:p w14:paraId="1C97E817" w14:textId="261F53C2" w:rsidR="007F7585" w:rsidRPr="007F7585" w:rsidRDefault="00CD2C6E" w:rsidP="007F75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E1826AC" wp14:editId="1105236E">
            <wp:simplePos x="0" y="0"/>
            <wp:positionH relativeFrom="column">
              <wp:posOffset>5065395</wp:posOffset>
            </wp:positionH>
            <wp:positionV relativeFrom="paragraph">
              <wp:posOffset>105105</wp:posOffset>
            </wp:positionV>
            <wp:extent cx="1819275" cy="1211580"/>
            <wp:effectExtent l="0" t="0" r="9525" b="7620"/>
            <wp:wrapTight wrapText="bothSides">
              <wp:wrapPolygon edited="0">
                <wp:start x="0" y="0"/>
                <wp:lineTo x="0" y="21396"/>
                <wp:lineTo x="21487" y="21396"/>
                <wp:lineTo x="21487" y="0"/>
                <wp:lineTo x="0" y="0"/>
              </wp:wrapPolygon>
            </wp:wrapTight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585" w:rsidRPr="007F7585">
        <w:rPr>
          <w:rFonts w:asciiTheme="minorHAnsi" w:hAnsiTheme="minorHAnsi" w:cstheme="minorHAnsi"/>
          <w:b/>
          <w:color w:val="002060"/>
        </w:rPr>
        <w:t xml:space="preserve">Завтрак в отеле. </w:t>
      </w:r>
    </w:p>
    <w:p w14:paraId="0BA2DEF0" w14:textId="5B155905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  <w:r w:rsidRPr="00A40AE8">
        <w:rPr>
          <w:rFonts w:asciiTheme="minorHAnsi" w:hAnsiTheme="minorHAnsi" w:cstheme="minorHAnsi"/>
          <w:bCs/>
          <w:color w:val="002060"/>
        </w:rPr>
        <w:t xml:space="preserve">Сегодня мы оставим ритм мегаполиса позади и отправимся в путешествие по Мраморному морю к легендарному архипелагу </w:t>
      </w:r>
      <w:r w:rsidRPr="00A40AE8">
        <w:rPr>
          <w:rFonts w:asciiTheme="minorHAnsi" w:hAnsiTheme="minorHAnsi" w:cstheme="minorHAnsi"/>
          <w:b/>
          <w:color w:val="002060"/>
        </w:rPr>
        <w:t>Адалары (Принцевы острова).</w:t>
      </w:r>
      <w:r w:rsidRPr="00A40AE8">
        <w:rPr>
          <w:rFonts w:asciiTheme="minorHAnsi" w:hAnsiTheme="minorHAnsi" w:cstheme="minorHAnsi"/>
          <w:bCs/>
          <w:color w:val="002060"/>
        </w:rPr>
        <w:t xml:space="preserve"> Это место, где время словно замедляется: здесь запрещен автомобильный транспорт, а воздух наполнен ароматом моря и сосен.</w:t>
      </w:r>
    </w:p>
    <w:p w14:paraId="024F43EE" w14:textId="26C27589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</w:p>
    <w:p w14:paraId="35EDB16A" w14:textId="277BB240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  <w:r w:rsidRPr="00A40AE8">
        <w:rPr>
          <w:rFonts w:asciiTheme="minorHAnsi" w:hAnsiTheme="minorHAnsi" w:cstheme="minorHAnsi"/>
          <w:bCs/>
          <w:color w:val="002060"/>
        </w:rPr>
        <w:t>В нашей программе — посещение двух самых ярких и популярных островов архипелага:</w:t>
      </w:r>
    </w:p>
    <w:p w14:paraId="7ABC12F0" w14:textId="1908EE18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</w:p>
    <w:p w14:paraId="1C2F7375" w14:textId="79016D00" w:rsidR="00A40AE8" w:rsidRPr="00A40AE8" w:rsidRDefault="00CD2C6E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87050ED" wp14:editId="11AD648A">
            <wp:simplePos x="0" y="0"/>
            <wp:positionH relativeFrom="column">
              <wp:posOffset>5062855</wp:posOffset>
            </wp:positionH>
            <wp:positionV relativeFrom="paragraph">
              <wp:posOffset>134950</wp:posOffset>
            </wp:positionV>
            <wp:extent cx="1819910" cy="1023620"/>
            <wp:effectExtent l="0" t="0" r="8890" b="5080"/>
            <wp:wrapTight wrapText="bothSides">
              <wp:wrapPolygon edited="0">
                <wp:start x="0" y="0"/>
                <wp:lineTo x="0" y="21305"/>
                <wp:lineTo x="21479" y="21305"/>
                <wp:lineTo x="21479" y="0"/>
                <wp:lineTo x="0" y="0"/>
              </wp:wrapPolygon>
            </wp:wrapTight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AE8" w:rsidRPr="00A40AE8">
        <w:rPr>
          <w:rFonts w:asciiTheme="minorHAnsi" w:hAnsiTheme="minorHAnsi" w:cstheme="minorHAnsi"/>
          <w:b/>
          <w:color w:val="002060"/>
        </w:rPr>
        <w:t>Остров Хейбелиада — уют и история</w:t>
      </w:r>
      <w:r w:rsidR="00A40AE8">
        <w:rPr>
          <w:rFonts w:asciiTheme="minorHAnsi" w:hAnsiTheme="minorHAnsi" w:cstheme="minorHAnsi"/>
          <w:b/>
          <w:color w:val="002060"/>
        </w:rPr>
        <w:t>.</w:t>
      </w:r>
    </w:p>
    <w:p w14:paraId="636D0321" w14:textId="0B83152B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  <w:r w:rsidRPr="00A40AE8">
        <w:rPr>
          <w:rFonts w:asciiTheme="minorHAnsi" w:hAnsiTheme="minorHAnsi" w:cstheme="minorHAnsi"/>
          <w:bCs/>
          <w:color w:val="002060"/>
        </w:rPr>
        <w:t xml:space="preserve">Второй по величине остров встретит нас своей неповторимой атмосферой. Мы увидим знаменитую </w:t>
      </w:r>
      <w:r w:rsidRPr="00A40AE8">
        <w:rPr>
          <w:rFonts w:asciiTheme="minorHAnsi" w:hAnsiTheme="minorHAnsi" w:cstheme="minorHAnsi"/>
          <w:b/>
          <w:color w:val="002060"/>
        </w:rPr>
        <w:t>Военно-морскую академию</w:t>
      </w:r>
      <w:r w:rsidRPr="00A40AE8">
        <w:rPr>
          <w:rFonts w:asciiTheme="minorHAnsi" w:hAnsiTheme="minorHAnsi" w:cstheme="minorHAnsi"/>
          <w:bCs/>
          <w:color w:val="002060"/>
        </w:rPr>
        <w:t>, основанную еще в 1773 году, во дворе которой затаилась древняя церковь Девы Марии. Остров очаровывает в любое время года: здесь можно прогуляться вдоль уютных кафе и пляжей, наслаждаясь долгожданной тишиной вдали от городской суеты.</w:t>
      </w:r>
      <w:r w:rsidR="00981EEF">
        <w:rPr>
          <w:rFonts w:asciiTheme="minorHAnsi" w:hAnsiTheme="minorHAnsi" w:cstheme="minorHAnsi"/>
          <w:bCs/>
          <w:color w:val="002060"/>
        </w:rPr>
        <w:t xml:space="preserve"> </w:t>
      </w:r>
    </w:p>
    <w:p w14:paraId="681DE898" w14:textId="38E3A7DA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</w:p>
    <w:p w14:paraId="5E7106BA" w14:textId="16C8CFF6" w:rsidR="00A40AE8" w:rsidRPr="00A40AE8" w:rsidRDefault="00CD2C6E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002060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7297DC3E" wp14:editId="6BF803F4">
            <wp:simplePos x="0" y="0"/>
            <wp:positionH relativeFrom="column">
              <wp:posOffset>5065395</wp:posOffset>
            </wp:positionH>
            <wp:positionV relativeFrom="paragraph">
              <wp:posOffset>124790</wp:posOffset>
            </wp:positionV>
            <wp:extent cx="1821815" cy="1216025"/>
            <wp:effectExtent l="0" t="0" r="6985" b="3175"/>
            <wp:wrapTight wrapText="bothSides">
              <wp:wrapPolygon edited="0">
                <wp:start x="0" y="0"/>
                <wp:lineTo x="0" y="21318"/>
                <wp:lineTo x="21457" y="21318"/>
                <wp:lineTo x="2145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AE8" w:rsidRPr="00A40AE8">
        <w:rPr>
          <w:rFonts w:asciiTheme="minorHAnsi" w:hAnsiTheme="minorHAnsi" w:cstheme="minorHAnsi"/>
          <w:b/>
          <w:color w:val="002060"/>
        </w:rPr>
        <w:t>Обед</w:t>
      </w:r>
      <w:r w:rsidR="00A40AE8">
        <w:rPr>
          <w:rFonts w:asciiTheme="minorHAnsi" w:hAnsiTheme="minorHAnsi" w:cstheme="minorHAnsi"/>
          <w:b/>
          <w:color w:val="002060"/>
        </w:rPr>
        <w:t xml:space="preserve"> в местном ресторанчике</w:t>
      </w:r>
      <w:r w:rsidR="00A40AE8" w:rsidRPr="00A40AE8">
        <w:rPr>
          <w:rFonts w:asciiTheme="minorHAnsi" w:hAnsiTheme="minorHAnsi" w:cstheme="minorHAnsi"/>
          <w:b/>
          <w:color w:val="002060"/>
        </w:rPr>
        <w:t xml:space="preserve"> (включен в стоимость)</w:t>
      </w:r>
      <w:r w:rsidR="00A40AE8">
        <w:rPr>
          <w:rFonts w:asciiTheme="minorHAnsi" w:hAnsiTheme="minorHAnsi" w:cstheme="minorHAnsi"/>
          <w:b/>
          <w:color w:val="002060"/>
        </w:rPr>
        <w:t xml:space="preserve">. </w:t>
      </w:r>
    </w:p>
    <w:p w14:paraId="1AA8695B" w14:textId="77777777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</w:p>
    <w:p w14:paraId="49DE9130" w14:textId="1BF9F276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002060"/>
        </w:rPr>
      </w:pPr>
      <w:r w:rsidRPr="00A40AE8">
        <w:rPr>
          <w:rFonts w:asciiTheme="minorHAnsi" w:hAnsiTheme="minorHAnsi" w:cstheme="minorHAnsi"/>
          <w:b/>
          <w:color w:val="002060"/>
        </w:rPr>
        <w:t>Остров Бююкада — величие и аристократизм</w:t>
      </w:r>
      <w:r w:rsidRPr="00A40AE8">
        <w:rPr>
          <w:rFonts w:asciiTheme="minorHAnsi" w:hAnsiTheme="minorHAnsi" w:cstheme="minorHAnsi"/>
          <w:b/>
          <w:color w:val="002060"/>
        </w:rPr>
        <w:t>.</w:t>
      </w:r>
      <w:r w:rsidR="00981EEF" w:rsidRPr="00981EEF">
        <w:t xml:space="preserve"> </w:t>
      </w:r>
    </w:p>
    <w:p w14:paraId="7A74C310" w14:textId="749CE1ED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  <w:r w:rsidRPr="00A40AE8">
        <w:rPr>
          <w:rFonts w:asciiTheme="minorHAnsi" w:hAnsiTheme="minorHAnsi" w:cstheme="minorHAnsi"/>
          <w:bCs/>
          <w:color w:val="002060"/>
        </w:rPr>
        <w:t>Самый большой и знаменитый остров архипелага, который издавна облюбовала элита Турции. Бююкада —</w:t>
      </w:r>
      <w:r w:rsidR="00CD2C6E">
        <w:rPr>
          <w:rFonts w:asciiTheme="minorHAnsi" w:hAnsiTheme="minorHAnsi" w:cstheme="minorHAnsi"/>
          <w:bCs/>
          <w:color w:val="002060"/>
        </w:rPr>
        <w:t xml:space="preserve"> </w:t>
      </w:r>
      <w:r w:rsidRPr="00A40AE8">
        <w:rPr>
          <w:rFonts w:asciiTheme="minorHAnsi" w:hAnsiTheme="minorHAnsi" w:cstheme="minorHAnsi"/>
          <w:bCs/>
          <w:color w:val="002060"/>
        </w:rPr>
        <w:t>настоящий музей под открытым небом.</w:t>
      </w:r>
    </w:p>
    <w:p w14:paraId="6C6C3AD7" w14:textId="03FB4CBD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  <w:r w:rsidRPr="00A40AE8">
        <w:rPr>
          <w:rFonts w:asciiTheme="minorHAnsi" w:hAnsiTheme="minorHAnsi" w:cstheme="minorHAnsi"/>
          <w:bCs/>
          <w:color w:val="002060"/>
        </w:rPr>
        <w:t>•  Архитектура: Вы увидите роскошные исторические виллы и изящные деревянные особняки, сохранившие дух османского прошлого.</w:t>
      </w:r>
    </w:p>
    <w:p w14:paraId="0F1A3807" w14:textId="499FBCE9" w:rsidR="00A40AE8" w:rsidRPr="00A40AE8" w:rsidRDefault="00CD2C6E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23A9B68B" wp14:editId="6FEDEFC6">
            <wp:simplePos x="0" y="0"/>
            <wp:positionH relativeFrom="column">
              <wp:posOffset>5065395</wp:posOffset>
            </wp:positionH>
            <wp:positionV relativeFrom="paragraph">
              <wp:posOffset>303860</wp:posOffset>
            </wp:positionV>
            <wp:extent cx="1821815" cy="1214755"/>
            <wp:effectExtent l="0" t="0" r="6985" b="4445"/>
            <wp:wrapTight wrapText="bothSides">
              <wp:wrapPolygon edited="0">
                <wp:start x="0" y="0"/>
                <wp:lineTo x="0" y="21340"/>
                <wp:lineTo x="21457" y="21340"/>
                <wp:lineTo x="21457" y="0"/>
                <wp:lineTo x="0" y="0"/>
              </wp:wrapPolygon>
            </wp:wrapTight>
            <wp:docPr id="34" name="Рисунок 3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1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AE8" w:rsidRPr="00A40AE8">
        <w:rPr>
          <w:rFonts w:asciiTheme="minorHAnsi" w:hAnsiTheme="minorHAnsi" w:cstheme="minorHAnsi"/>
          <w:bCs/>
          <w:color w:val="002060"/>
        </w:rPr>
        <w:t>•  Природа: Северная часть острова — это оживленный жилой район с прекрасными садами, а южная — тихий, умиротворяющий лес. Это идеальное место, чтобы почувствовать себя героем старого кино, прогуливаясь по тенистым улочкам среди цветущих кустов олеандра.</w:t>
      </w:r>
      <w:r w:rsidRPr="00CD2C6E">
        <w:t xml:space="preserve"> </w:t>
      </w:r>
    </w:p>
    <w:p w14:paraId="7BE42A00" w14:textId="325FB6ED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</w:p>
    <w:p w14:paraId="7B2C2A72" w14:textId="0E4AF2E1" w:rsidR="00A40AE8" w:rsidRPr="00CD2C6E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i/>
          <w:iCs/>
          <w:color w:val="002060"/>
        </w:rPr>
      </w:pPr>
      <w:r w:rsidRPr="00CD2C6E">
        <w:rPr>
          <w:rFonts w:ascii="Calibri" w:hAnsi="Calibri" w:cs="Calibri"/>
          <w:bCs/>
          <w:i/>
          <w:iCs/>
          <w:color w:val="002060"/>
        </w:rPr>
        <w:t>Принцевы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острова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—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лучший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способ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«перезагрузиться»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, </w:t>
      </w:r>
      <w:r w:rsidRPr="00CD2C6E">
        <w:rPr>
          <w:rFonts w:ascii="Calibri" w:hAnsi="Calibri" w:cs="Calibri"/>
          <w:bCs/>
          <w:i/>
          <w:iCs/>
          <w:color w:val="002060"/>
        </w:rPr>
        <w:t>вдохнуть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морской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бриз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и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увидеть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Стамбул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с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его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самой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романтичной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и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безмятежной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 xml:space="preserve"> </w:t>
      </w:r>
      <w:r w:rsidRPr="00CD2C6E">
        <w:rPr>
          <w:rFonts w:ascii="Calibri" w:hAnsi="Calibri" w:cs="Calibri"/>
          <w:bCs/>
          <w:i/>
          <w:iCs/>
          <w:color w:val="002060"/>
        </w:rPr>
        <w:t>стороны</w:t>
      </w:r>
      <w:r w:rsidRPr="00CD2C6E">
        <w:rPr>
          <w:rFonts w:asciiTheme="minorHAnsi" w:hAnsiTheme="minorHAnsi" w:cstheme="minorHAnsi"/>
          <w:bCs/>
          <w:i/>
          <w:iCs/>
          <w:color w:val="002060"/>
        </w:rPr>
        <w:t>.</w:t>
      </w:r>
    </w:p>
    <w:p w14:paraId="68655FB5" w14:textId="32F28081" w:rsidR="00A40AE8" w:rsidRPr="00A40AE8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color w:val="002060"/>
        </w:rPr>
      </w:pPr>
    </w:p>
    <w:p w14:paraId="4F6DD9A9" w14:textId="5770366F" w:rsidR="007F7585" w:rsidRPr="00CD2C6E" w:rsidRDefault="00A40AE8" w:rsidP="00A40AE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002060"/>
        </w:rPr>
      </w:pPr>
      <w:r w:rsidRPr="00CD2C6E">
        <w:rPr>
          <w:rFonts w:asciiTheme="minorHAnsi" w:hAnsiTheme="minorHAnsi" w:cstheme="minorHAnsi"/>
          <w:b/>
          <w:color w:val="002060"/>
        </w:rPr>
        <w:t>Возвращение в Стамбул. Свободное время. Ночлег.</w:t>
      </w:r>
    </w:p>
    <w:p w14:paraId="42F019A0" w14:textId="69E63CED" w:rsidR="00735E5C" w:rsidRPr="0006220F" w:rsidRDefault="00735E5C" w:rsidP="00735E5C">
      <w:pPr>
        <w:shd w:val="clear" w:color="auto" w:fill="FFFFFF"/>
        <w:contextualSpacing/>
        <w:jc w:val="both"/>
        <w:rPr>
          <w:rFonts w:asciiTheme="minorHAnsi" w:hAnsiTheme="minorHAnsi" w:cstheme="minorHAnsi"/>
          <w:color w:val="002060"/>
          <w:sz w:val="16"/>
          <w:szCs w:val="16"/>
        </w:rPr>
      </w:pPr>
    </w:p>
    <w:p w14:paraId="0296EB80" w14:textId="40BC4643" w:rsidR="00106ECC" w:rsidRDefault="00CD2C6E" w:rsidP="00735E5C">
      <w:pPr>
        <w:ind w:right="-1"/>
        <w:jc w:val="both"/>
        <w:rPr>
          <w:rFonts w:asciiTheme="minorHAnsi" w:hAnsiTheme="minorHAnsi" w:cstheme="minorHAnsi"/>
          <w:color w:val="00206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D04A249" wp14:editId="29B1C072">
            <wp:simplePos x="0" y="0"/>
            <wp:positionH relativeFrom="column">
              <wp:posOffset>5065395</wp:posOffset>
            </wp:positionH>
            <wp:positionV relativeFrom="paragraph">
              <wp:posOffset>48590</wp:posOffset>
            </wp:positionV>
            <wp:extent cx="1819275" cy="1093470"/>
            <wp:effectExtent l="0" t="0" r="9525" b="0"/>
            <wp:wrapTight wrapText="bothSides">
              <wp:wrapPolygon edited="0">
                <wp:start x="0" y="0"/>
                <wp:lineTo x="0" y="21073"/>
                <wp:lineTo x="21487" y="21073"/>
                <wp:lineTo x="21487" y="0"/>
                <wp:lineTo x="0" y="0"/>
              </wp:wrapPolygon>
            </wp:wrapTight>
            <wp:docPr id="29" name="Рисунок 2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271" w:rsidRPr="0006220F">
        <w:rPr>
          <w:rFonts w:asciiTheme="minorHAnsi" w:hAnsiTheme="minorHAnsi" w:cstheme="minorHAnsi"/>
          <w:b/>
          <w:color w:val="002060"/>
          <w:highlight w:val="cyan"/>
          <w:u w:val="single"/>
        </w:rPr>
        <w:t>4 день</w:t>
      </w:r>
      <w:r w:rsidR="007B07CD">
        <w:rPr>
          <w:rFonts w:asciiTheme="minorHAnsi" w:hAnsiTheme="minorHAnsi" w:cstheme="minorHAnsi"/>
          <w:b/>
          <w:color w:val="002060"/>
        </w:rPr>
        <w:t>:</w:t>
      </w:r>
      <w:r w:rsidR="00607271" w:rsidRPr="0006220F">
        <w:rPr>
          <w:rFonts w:asciiTheme="minorHAnsi" w:hAnsiTheme="minorHAnsi" w:cstheme="minorHAnsi"/>
          <w:color w:val="002060"/>
        </w:rPr>
        <w:t xml:space="preserve"> </w:t>
      </w:r>
      <w:r w:rsidR="00106ECC" w:rsidRPr="00106ECC">
        <w:rPr>
          <w:rFonts w:asciiTheme="minorHAnsi" w:hAnsiTheme="minorHAnsi" w:cstheme="minorHAnsi"/>
          <w:b/>
          <w:bCs/>
          <w:color w:val="002060"/>
        </w:rPr>
        <w:t>КОЛОРИТНЫЙ БАЛАТ, ТУРЦИЯ В МИНИАТЮРЕ И ТАЙНЫ ОКЕАНА</w:t>
      </w:r>
    </w:p>
    <w:p w14:paraId="6EEB663B" w14:textId="645AEFC7" w:rsidR="00106ECC" w:rsidRPr="007F7585" w:rsidRDefault="00106ECC" w:rsidP="00106ECC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/>
          <w:color w:val="002060"/>
        </w:rPr>
      </w:pPr>
      <w:r w:rsidRPr="007F7585">
        <w:rPr>
          <w:rFonts w:asciiTheme="minorHAnsi" w:hAnsiTheme="minorHAnsi" w:cstheme="minorHAnsi"/>
          <w:b/>
          <w:color w:val="002060"/>
        </w:rPr>
        <w:t xml:space="preserve">Завтрак в отеле. </w:t>
      </w:r>
    </w:p>
    <w:p w14:paraId="50A3954D" w14:textId="71A50C83" w:rsid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106ECC">
        <w:rPr>
          <w:rFonts w:asciiTheme="minorHAnsi" w:hAnsiTheme="minorHAnsi" w:cstheme="minorHAnsi"/>
          <w:color w:val="002060"/>
        </w:rPr>
        <w:t>09:00 — Встреча с гидом. Сегодня мы отправимся исследовать самые необычные и фотогеничные уголки Стамбула.</w:t>
      </w:r>
    </w:p>
    <w:p w14:paraId="5B081781" w14:textId="77777777" w:rsidR="00CD2C6E" w:rsidRPr="00106ECC" w:rsidRDefault="00CD2C6E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</w:p>
    <w:p w14:paraId="548F35B0" w14:textId="00B9E7B7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 w:rsidRPr="00106ECC">
        <w:rPr>
          <w:rFonts w:asciiTheme="minorHAnsi" w:hAnsiTheme="minorHAnsi" w:cstheme="minorHAnsi"/>
          <w:b/>
          <w:bCs/>
          <w:color w:val="002060"/>
        </w:rPr>
        <w:t>Районы Балат и Фенер — город в городе</w:t>
      </w:r>
      <w:r>
        <w:rPr>
          <w:rFonts w:asciiTheme="minorHAnsi" w:hAnsiTheme="minorHAnsi" w:cstheme="minorHAnsi"/>
          <w:b/>
          <w:bCs/>
          <w:color w:val="002060"/>
        </w:rPr>
        <w:t>.</w:t>
      </w:r>
    </w:p>
    <w:p w14:paraId="150B7EE7" w14:textId="06380F53" w:rsidR="00106ECC" w:rsidRPr="00106ECC" w:rsidRDefault="00CD2C6E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50A3BFDC" wp14:editId="1A0E6CD6">
            <wp:simplePos x="0" y="0"/>
            <wp:positionH relativeFrom="column">
              <wp:posOffset>5065395</wp:posOffset>
            </wp:positionH>
            <wp:positionV relativeFrom="paragraph">
              <wp:posOffset>291160</wp:posOffset>
            </wp:positionV>
            <wp:extent cx="1821180" cy="1212850"/>
            <wp:effectExtent l="0" t="0" r="7620" b="6350"/>
            <wp:wrapTight wrapText="bothSides">
              <wp:wrapPolygon edited="0">
                <wp:start x="0" y="0"/>
                <wp:lineTo x="0" y="21374"/>
                <wp:lineTo x="21464" y="21374"/>
                <wp:lineTo x="21464" y="0"/>
                <wp:lineTo x="0" y="0"/>
              </wp:wrapPolygon>
            </wp:wrapTight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CC" w:rsidRPr="00106ECC">
        <w:rPr>
          <w:rFonts w:asciiTheme="minorHAnsi" w:hAnsiTheme="minorHAnsi" w:cstheme="minorHAnsi"/>
          <w:color w:val="002060"/>
        </w:rPr>
        <w:t>Мы начинаем прогулку в самом старом и самобытном районе Стамбула. Балат — это лабиринт мощеных улочек и разноцветных домиков, где история оживает в каждом камне. Это рай для фотографов и любителей аутентичности.</w:t>
      </w:r>
    </w:p>
    <w:p w14:paraId="75100ED9" w14:textId="1F1DDF9B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106ECC">
        <w:rPr>
          <w:rFonts w:asciiTheme="minorHAnsi" w:hAnsiTheme="minorHAnsi" w:cstheme="minorHAnsi"/>
          <w:color w:val="002060"/>
        </w:rPr>
        <w:t>•  Что увидим: Знаменитую «железную» болгарскую церковь Св. Стефана, величественный греческий лицей («Красный замок»), здание Константинопольского патриархата и мечеть Михримах-султан у древних стен Византии. Балат — это душа города, скрытая от глаз массового туриста.</w:t>
      </w:r>
      <w:r w:rsidR="00CD2C6E" w:rsidRPr="00CD2C6E">
        <w:t xml:space="preserve"> </w:t>
      </w:r>
    </w:p>
    <w:p w14:paraId="04169E1C" w14:textId="5A5B9141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</w:p>
    <w:p w14:paraId="72BC54A3" w14:textId="21CFD5DC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 w:rsidRPr="00106ECC">
        <w:rPr>
          <w:rFonts w:asciiTheme="minorHAnsi" w:hAnsiTheme="minorHAnsi" w:cstheme="minorHAnsi"/>
          <w:b/>
          <w:bCs/>
          <w:color w:val="002060"/>
        </w:rPr>
        <w:t>Парк Миниатюрк — вся Турция за один час</w:t>
      </w:r>
    </w:p>
    <w:p w14:paraId="3E07E175" w14:textId="70FD9990" w:rsidR="00106ECC" w:rsidRPr="00106ECC" w:rsidRDefault="00CD2C6E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099B359" wp14:editId="508B5D29">
            <wp:simplePos x="0" y="0"/>
            <wp:positionH relativeFrom="column">
              <wp:posOffset>5065395</wp:posOffset>
            </wp:positionH>
            <wp:positionV relativeFrom="paragraph">
              <wp:posOffset>175590</wp:posOffset>
            </wp:positionV>
            <wp:extent cx="1820545" cy="1024890"/>
            <wp:effectExtent l="0" t="0" r="8255" b="3810"/>
            <wp:wrapTight wrapText="bothSides">
              <wp:wrapPolygon edited="0">
                <wp:start x="0" y="0"/>
                <wp:lineTo x="0" y="21279"/>
                <wp:lineTo x="21472" y="21279"/>
                <wp:lineTo x="21472" y="0"/>
                <wp:lineTo x="0" y="0"/>
              </wp:wrapPolygon>
            </wp:wrapTight>
            <wp:docPr id="36" name="Рисунок 3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02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CC" w:rsidRPr="00106ECC">
        <w:rPr>
          <w:rFonts w:asciiTheme="minorHAnsi" w:hAnsiTheme="minorHAnsi" w:cstheme="minorHAnsi"/>
          <w:color w:val="002060"/>
        </w:rPr>
        <w:t>На берегу залива Золотой Рог нас ждет «Миниатюрк» — один из крупнейших в мире парков миниатюр. Здесь под открытым небом собраны более 130 точных копий главных шедевров Стамбула и всей Турции. Вы сможете почувствовать себя Гулливером, прогуливаясь мимо собора Святой Софии, Каппадокии и мостов через Босфор. Это идеальное место, чтобы увидеть архитектурное величие страны в одном масштабе.</w:t>
      </w:r>
      <w:r w:rsidRPr="00CD2C6E">
        <w:t xml:space="preserve"> </w:t>
      </w:r>
    </w:p>
    <w:p w14:paraId="4F61233D" w14:textId="25054ADC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</w:p>
    <w:p w14:paraId="5C91BDEA" w14:textId="2F260B32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 w:rsidRPr="00106ECC">
        <w:rPr>
          <w:rFonts w:ascii="Calibri" w:hAnsi="Calibri" w:cs="Calibri"/>
          <w:b/>
          <w:bCs/>
          <w:color w:val="002060"/>
        </w:rPr>
        <w:t>Обед</w:t>
      </w:r>
      <w:r w:rsidRPr="00106ECC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106ECC">
        <w:rPr>
          <w:rFonts w:ascii="Calibri" w:hAnsi="Calibri" w:cs="Calibri"/>
          <w:b/>
          <w:bCs/>
          <w:color w:val="002060"/>
        </w:rPr>
        <w:t>на</w:t>
      </w:r>
      <w:r w:rsidRPr="00106ECC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106ECC">
        <w:rPr>
          <w:rFonts w:ascii="Calibri" w:hAnsi="Calibri" w:cs="Calibri"/>
          <w:b/>
          <w:bCs/>
          <w:color w:val="002060"/>
        </w:rPr>
        <w:t>Галатском</w:t>
      </w:r>
      <w:r w:rsidRPr="00106ECC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106ECC">
        <w:rPr>
          <w:rFonts w:ascii="Calibri" w:hAnsi="Calibri" w:cs="Calibri"/>
          <w:b/>
          <w:bCs/>
          <w:color w:val="002060"/>
        </w:rPr>
        <w:t>мосту</w:t>
      </w:r>
      <w:r w:rsidR="00CD2C6E">
        <w:rPr>
          <w:rFonts w:ascii="Calibri" w:hAnsi="Calibri" w:cs="Calibri"/>
          <w:b/>
          <w:bCs/>
          <w:color w:val="002060"/>
        </w:rPr>
        <w:t xml:space="preserve"> </w:t>
      </w:r>
      <w:r w:rsidR="00CD2C6E" w:rsidRPr="00A40AE8">
        <w:rPr>
          <w:rFonts w:asciiTheme="minorHAnsi" w:hAnsiTheme="minorHAnsi" w:cstheme="minorHAnsi"/>
          <w:b/>
          <w:color w:val="002060"/>
        </w:rPr>
        <w:t>(включен в стоимость)</w:t>
      </w:r>
      <w:r w:rsidR="00CD2C6E">
        <w:rPr>
          <w:rFonts w:asciiTheme="minorHAnsi" w:hAnsiTheme="minorHAnsi" w:cstheme="minorHAnsi"/>
          <w:b/>
          <w:color w:val="002060"/>
        </w:rPr>
        <w:t>.</w:t>
      </w:r>
    </w:p>
    <w:p w14:paraId="02865772" w14:textId="0D81C15E" w:rsidR="00CD2C6E" w:rsidRDefault="00CD2C6E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45E3F3F6" w14:textId="551302C7" w:rsidR="00CD2C6E" w:rsidRDefault="00CD2C6E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555E6109" w14:textId="20BD80D2" w:rsidR="00CD2C6E" w:rsidRDefault="00CD2C6E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2103B702" w14:textId="26907C7A" w:rsidR="00CD2C6E" w:rsidRDefault="00CD2C6E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1004295E" w14:textId="0AB3B4D9" w:rsidR="00CD2C6E" w:rsidRDefault="00CD2C6E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</w:p>
    <w:p w14:paraId="31E70CBB" w14:textId="7D4D5324" w:rsidR="00106ECC" w:rsidRPr="00106ECC" w:rsidRDefault="00CD2C6E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1" locked="0" layoutInCell="1" allowOverlap="1" wp14:anchorId="00284A2E" wp14:editId="69778348">
            <wp:simplePos x="0" y="0"/>
            <wp:positionH relativeFrom="column">
              <wp:posOffset>5049520</wp:posOffset>
            </wp:positionH>
            <wp:positionV relativeFrom="paragraph">
              <wp:posOffset>80467</wp:posOffset>
            </wp:positionV>
            <wp:extent cx="181229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343" y="21145"/>
                <wp:lineTo x="21343" y="0"/>
                <wp:lineTo x="0" y="0"/>
              </wp:wrapPolygon>
            </wp:wrapTight>
            <wp:docPr id="31" name="Рисунок 3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ECC" w:rsidRPr="00106ECC">
        <w:rPr>
          <w:rFonts w:asciiTheme="minorHAnsi" w:hAnsiTheme="minorHAnsi" w:cstheme="minorHAnsi"/>
          <w:b/>
          <w:bCs/>
          <w:color w:val="002060"/>
        </w:rPr>
        <w:t>Океанариум «Стамбул» (Florya) — погружение в бездну</w:t>
      </w:r>
      <w:r w:rsidR="00106ECC">
        <w:rPr>
          <w:rFonts w:asciiTheme="minorHAnsi" w:hAnsiTheme="minorHAnsi" w:cstheme="minorHAnsi"/>
          <w:b/>
          <w:bCs/>
          <w:color w:val="002060"/>
        </w:rPr>
        <w:t>.</w:t>
      </w:r>
      <w:r w:rsidR="00981EEF" w:rsidRPr="00981EEF">
        <w:t xml:space="preserve"> </w:t>
      </w:r>
    </w:p>
    <w:p w14:paraId="07E0309D" w14:textId="52D2D54A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106ECC">
        <w:rPr>
          <w:rFonts w:asciiTheme="minorHAnsi" w:hAnsiTheme="minorHAnsi" w:cstheme="minorHAnsi"/>
          <w:color w:val="002060"/>
        </w:rPr>
        <w:t>Завершим наш день в одном из самых больших океанариумов Европы (22 тыс. кв. метров!). Наш маршрут пройдет через 18 географических зон: от прохладного Черного моря до жарких тропических лесов Амазонии.</w:t>
      </w:r>
    </w:p>
    <w:p w14:paraId="3EB59FDF" w14:textId="77777777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106ECC">
        <w:rPr>
          <w:rFonts w:asciiTheme="minorHAnsi" w:hAnsiTheme="minorHAnsi" w:cstheme="minorHAnsi"/>
          <w:color w:val="002060"/>
        </w:rPr>
        <w:t xml:space="preserve">•  Что впечатлит: 17 тысяч морских обитателей, акулы, скаты и даже крокодилы. </w:t>
      </w:r>
    </w:p>
    <w:p w14:paraId="58C307A0" w14:textId="77777777" w:rsidR="00106ECC" w:rsidRP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106ECC">
        <w:rPr>
          <w:rFonts w:asciiTheme="minorHAnsi" w:hAnsiTheme="minorHAnsi" w:cstheme="minorHAnsi"/>
          <w:color w:val="002060"/>
        </w:rPr>
        <w:t>•  Интересно: Если наш визит совпадет по времени, вы сможете увидеть зрелищное кормление акул или крокодилов. А для любителей острых ощущений здесь работают 5D-кинотеатры с эффектом полного погружения.</w:t>
      </w:r>
    </w:p>
    <w:p w14:paraId="4D086841" w14:textId="531E2FFB" w:rsidR="00106ECC" w:rsidRPr="00106ECC" w:rsidRDefault="00C33A80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7A251EE" wp14:editId="3EFB8FAA">
            <wp:simplePos x="0" y="0"/>
            <wp:positionH relativeFrom="column">
              <wp:posOffset>5050790</wp:posOffset>
            </wp:positionH>
            <wp:positionV relativeFrom="paragraph">
              <wp:posOffset>102235</wp:posOffset>
            </wp:positionV>
            <wp:extent cx="181292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35" y="21234"/>
                <wp:lineTo x="21335" y="0"/>
                <wp:lineTo x="0" y="0"/>
              </wp:wrapPolygon>
            </wp:wrapTight>
            <wp:docPr id="38" name="Рисунок 3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2" r="6325"/>
                    <a:stretch/>
                  </pic:blipFill>
                  <pic:spPr bwMode="auto">
                    <a:xfrm>
                      <a:off x="0" y="0"/>
                      <a:ext cx="181292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2AE4F" w14:textId="59F4EF6D" w:rsidR="00106ECC" w:rsidRPr="00CD2C6E" w:rsidRDefault="00106ECC" w:rsidP="00106ECC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 w:rsidRPr="00CD2C6E">
        <w:rPr>
          <w:rFonts w:asciiTheme="minorHAnsi" w:hAnsiTheme="minorHAnsi" w:cstheme="minorHAnsi"/>
          <w:b/>
          <w:bCs/>
          <w:color w:val="002060"/>
        </w:rPr>
        <w:t>Вечер — Возвращение в отель. Свободное время для покупок сувениров и отдыха.</w:t>
      </w:r>
    </w:p>
    <w:p w14:paraId="5413E791" w14:textId="26397715" w:rsidR="00106ECC" w:rsidRDefault="00106ECC" w:rsidP="00106ECC">
      <w:pPr>
        <w:ind w:right="-1"/>
        <w:jc w:val="both"/>
        <w:rPr>
          <w:rFonts w:asciiTheme="minorHAnsi" w:hAnsiTheme="minorHAnsi" w:cstheme="minorHAnsi"/>
          <w:color w:val="002060"/>
        </w:rPr>
      </w:pPr>
    </w:p>
    <w:p w14:paraId="2557252A" w14:textId="28A4BE1D" w:rsidR="007B07CD" w:rsidRDefault="007B4C2F" w:rsidP="00735E5C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06220F">
        <w:rPr>
          <w:rFonts w:asciiTheme="minorHAnsi" w:hAnsiTheme="minorHAnsi" w:cstheme="minorHAnsi"/>
          <w:b/>
          <w:color w:val="002060"/>
          <w:highlight w:val="cyan"/>
          <w:u w:val="single"/>
        </w:rPr>
        <w:t>5 день</w:t>
      </w:r>
      <w:r w:rsidR="007B07CD">
        <w:rPr>
          <w:rFonts w:asciiTheme="minorHAnsi" w:hAnsiTheme="minorHAnsi" w:cstheme="minorHAnsi"/>
          <w:b/>
          <w:color w:val="002060"/>
        </w:rPr>
        <w:t>:</w:t>
      </w:r>
      <w:r w:rsidRPr="0006220F">
        <w:rPr>
          <w:rFonts w:asciiTheme="minorHAnsi" w:hAnsiTheme="minorHAnsi" w:cstheme="minorHAnsi"/>
          <w:color w:val="002060"/>
        </w:rPr>
        <w:t xml:space="preserve"> </w:t>
      </w:r>
      <w:r w:rsidR="007B07CD" w:rsidRPr="007B07CD">
        <w:rPr>
          <w:rFonts w:asciiTheme="minorHAnsi" w:hAnsiTheme="minorHAnsi" w:cstheme="minorHAnsi"/>
          <w:b/>
          <w:bCs/>
          <w:color w:val="002060"/>
        </w:rPr>
        <w:t>СТАМБУЛ В ВАШЕМ РИТМЕ</w:t>
      </w:r>
      <w:r w:rsidR="00C33A80" w:rsidRPr="00C33A80">
        <w:t xml:space="preserve"> </w:t>
      </w:r>
    </w:p>
    <w:p w14:paraId="07ED350A" w14:textId="77777777" w:rsidR="007B07CD" w:rsidRDefault="007B07CD" w:rsidP="00735E5C">
      <w:pPr>
        <w:ind w:right="-1"/>
        <w:jc w:val="both"/>
        <w:rPr>
          <w:rFonts w:asciiTheme="minorHAnsi" w:hAnsiTheme="minorHAnsi" w:cstheme="minorHAnsi"/>
          <w:color w:val="002060"/>
        </w:rPr>
      </w:pPr>
    </w:p>
    <w:p w14:paraId="0D9D5D22" w14:textId="77777777" w:rsidR="007B07CD" w:rsidRPr="007B07CD" w:rsidRDefault="007B07CD" w:rsidP="007B07CD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 w:rsidRPr="007B07CD">
        <w:rPr>
          <w:rFonts w:asciiTheme="minorHAnsi" w:hAnsiTheme="minorHAnsi" w:cstheme="minorHAnsi"/>
          <w:b/>
          <w:bCs/>
          <w:color w:val="002060"/>
        </w:rPr>
        <w:t xml:space="preserve">Завтрак в отеле. </w:t>
      </w:r>
    </w:p>
    <w:p w14:paraId="690AA4B6" w14:textId="0971EA23" w:rsidR="007B07CD" w:rsidRDefault="007B07CD" w:rsidP="007B07CD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7B07CD">
        <w:rPr>
          <w:rFonts w:asciiTheme="minorHAnsi" w:hAnsiTheme="minorHAnsi" w:cstheme="minorHAnsi"/>
          <w:color w:val="002060"/>
        </w:rPr>
        <w:t xml:space="preserve">Сегодня — ваш идеальный день, когда не нужно никуда спешить. Стамбул открыт для ваших личных открытий! </w:t>
      </w:r>
    </w:p>
    <w:p w14:paraId="506F0CEB" w14:textId="722FE8CC" w:rsidR="007B07CD" w:rsidRPr="007B07CD" w:rsidRDefault="00C33A80" w:rsidP="007B07CD">
      <w:pPr>
        <w:ind w:right="-1"/>
        <w:jc w:val="both"/>
        <w:rPr>
          <w:rFonts w:asciiTheme="minorHAnsi" w:hAnsiTheme="minorHAnsi" w:cstheme="minorHAnsi"/>
          <w:color w:val="002060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4F273C4D" wp14:editId="31FC6E02">
            <wp:simplePos x="0" y="0"/>
            <wp:positionH relativeFrom="column">
              <wp:posOffset>5050790</wp:posOffset>
            </wp:positionH>
            <wp:positionV relativeFrom="paragraph">
              <wp:posOffset>69215</wp:posOffset>
            </wp:positionV>
            <wp:extent cx="1812925" cy="1209040"/>
            <wp:effectExtent l="0" t="0" r="0" b="0"/>
            <wp:wrapTight wrapText="bothSides">
              <wp:wrapPolygon edited="0">
                <wp:start x="0" y="0"/>
                <wp:lineTo x="0" y="21101"/>
                <wp:lineTo x="21335" y="21101"/>
                <wp:lineTo x="21335" y="0"/>
                <wp:lineTo x="0" y="0"/>
              </wp:wrapPolygon>
            </wp:wrapTight>
            <wp:docPr id="39" name="Рисунок 3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F9C26" w14:textId="6CE688DD" w:rsidR="007B07CD" w:rsidRPr="007B07CD" w:rsidRDefault="007B07CD" w:rsidP="007B07CD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 w:rsidRPr="007B07CD">
        <w:rPr>
          <w:rFonts w:ascii="Calibri" w:hAnsi="Calibri" w:cs="Calibri"/>
          <w:b/>
          <w:bCs/>
          <w:color w:val="002060"/>
        </w:rPr>
        <w:t>Чем</w:t>
      </w:r>
      <w:r w:rsidRPr="007B07CD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7B07CD">
        <w:rPr>
          <w:rFonts w:ascii="Calibri" w:hAnsi="Calibri" w:cs="Calibri"/>
          <w:b/>
          <w:bCs/>
          <w:color w:val="002060"/>
        </w:rPr>
        <w:t>можно</w:t>
      </w:r>
      <w:r w:rsidRPr="007B07CD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7B07CD">
        <w:rPr>
          <w:rFonts w:ascii="Calibri" w:hAnsi="Calibri" w:cs="Calibri"/>
          <w:b/>
          <w:bCs/>
          <w:color w:val="002060"/>
        </w:rPr>
        <w:t>заняться</w:t>
      </w:r>
      <w:r w:rsidRPr="007B07CD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7B07CD">
        <w:rPr>
          <w:rFonts w:ascii="Calibri" w:hAnsi="Calibri" w:cs="Calibri"/>
          <w:b/>
          <w:bCs/>
          <w:color w:val="002060"/>
        </w:rPr>
        <w:t>в</w:t>
      </w:r>
      <w:r w:rsidRPr="007B07CD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7B07CD">
        <w:rPr>
          <w:rFonts w:ascii="Calibri" w:hAnsi="Calibri" w:cs="Calibri"/>
          <w:b/>
          <w:bCs/>
          <w:color w:val="002060"/>
        </w:rPr>
        <w:t>свободный</w:t>
      </w:r>
      <w:r w:rsidRPr="007B07CD">
        <w:rPr>
          <w:rFonts w:asciiTheme="minorHAnsi" w:hAnsiTheme="minorHAnsi" w:cstheme="minorHAnsi"/>
          <w:b/>
          <w:bCs/>
          <w:color w:val="002060"/>
        </w:rPr>
        <w:t xml:space="preserve"> </w:t>
      </w:r>
      <w:r w:rsidRPr="007B07CD">
        <w:rPr>
          <w:rFonts w:ascii="Calibri" w:hAnsi="Calibri" w:cs="Calibri"/>
          <w:b/>
          <w:bCs/>
          <w:color w:val="002060"/>
        </w:rPr>
        <w:t>день</w:t>
      </w:r>
      <w:r w:rsidRPr="007B07CD">
        <w:rPr>
          <w:rFonts w:asciiTheme="minorHAnsi" w:hAnsiTheme="minorHAnsi" w:cstheme="minorHAnsi"/>
          <w:b/>
          <w:bCs/>
          <w:color w:val="002060"/>
        </w:rPr>
        <w:t>?</w:t>
      </w:r>
    </w:p>
    <w:p w14:paraId="7D962EB9" w14:textId="2E9D00FE" w:rsidR="007B07CD" w:rsidRPr="007B07CD" w:rsidRDefault="007B07CD" w:rsidP="007B07CD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7B07CD">
        <w:rPr>
          <w:rFonts w:asciiTheme="minorHAnsi" w:hAnsiTheme="minorHAnsi" w:cstheme="minorHAnsi"/>
          <w:color w:val="002060"/>
        </w:rPr>
        <w:t xml:space="preserve">•  </w:t>
      </w:r>
      <w:r w:rsidRPr="007B07CD">
        <w:rPr>
          <w:rFonts w:asciiTheme="minorHAnsi" w:hAnsiTheme="minorHAnsi" w:cstheme="minorHAnsi"/>
          <w:b/>
          <w:bCs/>
          <w:color w:val="002060"/>
        </w:rPr>
        <w:t>Гранд-Базар и Египетский базар</w:t>
      </w:r>
      <w:r w:rsidRPr="007B07CD">
        <w:rPr>
          <w:rFonts w:asciiTheme="minorHAnsi" w:hAnsiTheme="minorHAnsi" w:cstheme="minorHAnsi"/>
          <w:b/>
          <w:bCs/>
          <w:color w:val="002060"/>
        </w:rPr>
        <w:t>:</w:t>
      </w:r>
      <w:r w:rsidRPr="007B07CD">
        <w:rPr>
          <w:rFonts w:asciiTheme="minorHAnsi" w:hAnsiTheme="minorHAnsi" w:cstheme="minorHAnsi"/>
          <w:color w:val="002060"/>
        </w:rPr>
        <w:t xml:space="preserve"> погрузитесь</w:t>
      </w:r>
      <w:r w:rsidRPr="007B07CD">
        <w:rPr>
          <w:rFonts w:asciiTheme="minorHAnsi" w:hAnsiTheme="minorHAnsi" w:cstheme="minorHAnsi"/>
          <w:color w:val="002060"/>
        </w:rPr>
        <w:t xml:space="preserve"> в атмосферу восточного рынка, купите ароматные специи, настоящий турецкий лукум, кофе или уникальные сувениры на память. </w:t>
      </w:r>
    </w:p>
    <w:p w14:paraId="058B7602" w14:textId="1B492383" w:rsidR="007B07CD" w:rsidRPr="007B07CD" w:rsidRDefault="007B07CD" w:rsidP="007B07CD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7B07CD">
        <w:rPr>
          <w:rFonts w:asciiTheme="minorHAnsi" w:hAnsiTheme="minorHAnsi" w:cstheme="minorHAnsi"/>
          <w:color w:val="002060"/>
        </w:rPr>
        <w:t xml:space="preserve">•  </w:t>
      </w:r>
      <w:r w:rsidRPr="007B07CD">
        <w:rPr>
          <w:rFonts w:asciiTheme="minorHAnsi" w:hAnsiTheme="minorHAnsi" w:cstheme="minorHAnsi"/>
          <w:b/>
          <w:bCs/>
          <w:color w:val="002060"/>
        </w:rPr>
        <w:t>Улица Истикляль:</w:t>
      </w:r>
      <w:r w:rsidRPr="007B07CD">
        <w:rPr>
          <w:rFonts w:asciiTheme="minorHAnsi" w:hAnsiTheme="minorHAnsi" w:cstheme="minorHAnsi"/>
          <w:color w:val="002060"/>
        </w:rPr>
        <w:t xml:space="preserve"> </w:t>
      </w:r>
      <w:r>
        <w:rPr>
          <w:rFonts w:asciiTheme="minorHAnsi" w:hAnsiTheme="minorHAnsi" w:cstheme="minorHAnsi"/>
          <w:color w:val="002060"/>
        </w:rPr>
        <w:t>п</w:t>
      </w:r>
      <w:r w:rsidRPr="007B07CD">
        <w:rPr>
          <w:rFonts w:asciiTheme="minorHAnsi" w:hAnsiTheme="minorHAnsi" w:cstheme="minorHAnsi"/>
          <w:color w:val="002060"/>
        </w:rPr>
        <w:t xml:space="preserve">рогуляйтесь по «стамбульскому Арбату», прокатитесь на красном ретро-трамвайчике и поднимитесь на Галатскую башню за еще одним потрясающим видом. </w:t>
      </w:r>
    </w:p>
    <w:p w14:paraId="523AD583" w14:textId="00EB741A" w:rsidR="007B07CD" w:rsidRPr="007B07CD" w:rsidRDefault="00C33A80" w:rsidP="007B07CD">
      <w:pPr>
        <w:ind w:right="-1"/>
        <w:jc w:val="both"/>
        <w:rPr>
          <w:rFonts w:asciiTheme="minorHAnsi" w:hAnsiTheme="minorHAnsi" w:cstheme="minorHAnsi"/>
          <w:color w:val="00206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76D39648" wp14:editId="1D424052">
            <wp:simplePos x="0" y="0"/>
            <wp:positionH relativeFrom="column">
              <wp:posOffset>5050790</wp:posOffset>
            </wp:positionH>
            <wp:positionV relativeFrom="paragraph">
              <wp:posOffset>249555</wp:posOffset>
            </wp:positionV>
            <wp:extent cx="1811020" cy="1206500"/>
            <wp:effectExtent l="0" t="0" r="0" b="0"/>
            <wp:wrapTight wrapText="bothSides">
              <wp:wrapPolygon edited="0">
                <wp:start x="0" y="0"/>
                <wp:lineTo x="0" y="21145"/>
                <wp:lineTo x="21358" y="21145"/>
                <wp:lineTo x="21358" y="0"/>
                <wp:lineTo x="0" y="0"/>
              </wp:wrapPolygon>
            </wp:wrapTight>
            <wp:docPr id="40" name="Рисунок 4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7CD" w:rsidRPr="007B07CD">
        <w:rPr>
          <w:rFonts w:asciiTheme="minorHAnsi" w:hAnsiTheme="minorHAnsi" w:cstheme="minorHAnsi"/>
          <w:color w:val="002060"/>
        </w:rPr>
        <w:t xml:space="preserve">•  </w:t>
      </w:r>
      <w:r w:rsidR="007B07CD" w:rsidRPr="007B07CD">
        <w:rPr>
          <w:rFonts w:asciiTheme="minorHAnsi" w:hAnsiTheme="minorHAnsi" w:cstheme="minorHAnsi"/>
          <w:b/>
          <w:bCs/>
          <w:color w:val="002060"/>
        </w:rPr>
        <w:t>Турецкий хаммам:</w:t>
      </w:r>
      <w:r w:rsidR="007B07CD" w:rsidRPr="007B07CD">
        <w:rPr>
          <w:rFonts w:asciiTheme="minorHAnsi" w:hAnsiTheme="minorHAnsi" w:cstheme="minorHAnsi"/>
          <w:color w:val="002060"/>
        </w:rPr>
        <w:t xml:space="preserve"> </w:t>
      </w:r>
      <w:r w:rsidR="007B07CD">
        <w:rPr>
          <w:rFonts w:asciiTheme="minorHAnsi" w:hAnsiTheme="minorHAnsi" w:cstheme="minorHAnsi"/>
          <w:color w:val="002060"/>
        </w:rPr>
        <w:t>п</w:t>
      </w:r>
      <w:r w:rsidR="007B07CD" w:rsidRPr="007B07CD">
        <w:rPr>
          <w:rFonts w:asciiTheme="minorHAnsi" w:hAnsiTheme="minorHAnsi" w:cstheme="minorHAnsi"/>
          <w:color w:val="002060"/>
        </w:rPr>
        <w:t xml:space="preserve">одарите себе часы полного релакса в одном из исторических хаммамов города — лучший способ восстановить силы после насыщенных экскурсий. </w:t>
      </w:r>
    </w:p>
    <w:p w14:paraId="361DD191" w14:textId="07FED8C0" w:rsidR="007B07CD" w:rsidRPr="007B07CD" w:rsidRDefault="007B07CD" w:rsidP="007B07CD">
      <w:pPr>
        <w:ind w:right="-1"/>
        <w:jc w:val="both"/>
        <w:rPr>
          <w:rFonts w:asciiTheme="minorHAnsi" w:hAnsiTheme="minorHAnsi" w:cstheme="minorHAnsi"/>
          <w:color w:val="002060"/>
        </w:rPr>
      </w:pPr>
      <w:r w:rsidRPr="007B07CD">
        <w:rPr>
          <w:rFonts w:asciiTheme="minorHAnsi" w:hAnsiTheme="minorHAnsi" w:cstheme="minorHAnsi"/>
          <w:color w:val="002060"/>
        </w:rPr>
        <w:t xml:space="preserve">•  </w:t>
      </w:r>
      <w:r w:rsidRPr="007B07CD">
        <w:rPr>
          <w:rFonts w:asciiTheme="minorHAnsi" w:hAnsiTheme="minorHAnsi" w:cstheme="minorHAnsi"/>
          <w:b/>
          <w:bCs/>
          <w:color w:val="002060"/>
        </w:rPr>
        <w:t>Уютные кафе:</w:t>
      </w:r>
      <w:r w:rsidRPr="007B07CD">
        <w:rPr>
          <w:rFonts w:asciiTheme="minorHAnsi" w:hAnsiTheme="minorHAnsi" w:cstheme="minorHAnsi"/>
          <w:color w:val="002060"/>
        </w:rPr>
        <w:t xml:space="preserve"> </w:t>
      </w:r>
      <w:r>
        <w:rPr>
          <w:rFonts w:asciiTheme="minorHAnsi" w:hAnsiTheme="minorHAnsi" w:cstheme="minorHAnsi"/>
          <w:color w:val="002060"/>
        </w:rPr>
        <w:t>п</w:t>
      </w:r>
      <w:r w:rsidRPr="007B07CD">
        <w:rPr>
          <w:rFonts w:asciiTheme="minorHAnsi" w:hAnsiTheme="minorHAnsi" w:cstheme="minorHAnsi"/>
          <w:color w:val="002060"/>
        </w:rPr>
        <w:t xml:space="preserve">росто посидите на берегу Босфора с чашечкой турецкого чая, наблюдая за проплывающими паромами и наслаждаясь моментом «здесь и сейчас». </w:t>
      </w:r>
    </w:p>
    <w:p w14:paraId="31690C59" w14:textId="2A14F443" w:rsidR="007B07CD" w:rsidRPr="007B07CD" w:rsidRDefault="007B07CD" w:rsidP="007B07CD">
      <w:pPr>
        <w:ind w:right="-1"/>
        <w:jc w:val="both"/>
        <w:rPr>
          <w:rFonts w:asciiTheme="minorHAnsi" w:hAnsiTheme="minorHAnsi" w:cstheme="minorHAnsi"/>
          <w:color w:val="002060"/>
        </w:rPr>
      </w:pPr>
    </w:p>
    <w:p w14:paraId="0F49C4B8" w14:textId="487C7C0E" w:rsidR="007B07CD" w:rsidRPr="00CD2C6E" w:rsidRDefault="007B07CD" w:rsidP="007B07CD">
      <w:pPr>
        <w:ind w:right="-1"/>
        <w:jc w:val="both"/>
        <w:rPr>
          <w:rFonts w:asciiTheme="minorHAnsi" w:hAnsiTheme="minorHAnsi" w:cstheme="minorHAnsi"/>
          <w:b/>
          <w:bCs/>
          <w:color w:val="002060"/>
        </w:rPr>
      </w:pPr>
      <w:r w:rsidRPr="00CD2C6E">
        <w:rPr>
          <w:rFonts w:asciiTheme="minorHAnsi" w:hAnsiTheme="minorHAnsi" w:cstheme="minorHAnsi"/>
          <w:b/>
          <w:bCs/>
          <w:color w:val="002060"/>
        </w:rPr>
        <w:t>Ночлег в отеле.</w:t>
      </w:r>
      <w:r w:rsidR="00C33A80" w:rsidRPr="00C33A80">
        <w:t xml:space="preserve"> </w:t>
      </w:r>
    </w:p>
    <w:p w14:paraId="6B5FAA80" w14:textId="57649A0A" w:rsidR="0077075D" w:rsidRPr="0006220F" w:rsidRDefault="0077075D" w:rsidP="0025572C">
      <w:pPr>
        <w:ind w:right="-1"/>
        <w:jc w:val="both"/>
        <w:rPr>
          <w:rFonts w:asciiTheme="minorHAnsi" w:hAnsiTheme="minorHAnsi" w:cstheme="minorHAnsi"/>
          <w:color w:val="002060"/>
          <w:sz w:val="16"/>
          <w:szCs w:val="16"/>
        </w:rPr>
      </w:pPr>
    </w:p>
    <w:p w14:paraId="5A9BCE22" w14:textId="3CC3730D" w:rsidR="007F5688" w:rsidRPr="007F5688" w:rsidRDefault="004D3923" w:rsidP="007F5688">
      <w:pPr>
        <w:ind w:right="-1"/>
        <w:jc w:val="both"/>
        <w:rPr>
          <w:rFonts w:asciiTheme="minorHAnsi" w:hAnsiTheme="minorHAnsi" w:cstheme="minorHAnsi"/>
          <w:b/>
          <w:color w:val="002060"/>
          <w:lang w:val="be-BY"/>
        </w:rPr>
      </w:pPr>
      <w:r w:rsidRPr="0006220F">
        <w:rPr>
          <w:rFonts w:asciiTheme="minorHAnsi" w:hAnsiTheme="minorHAnsi" w:cstheme="minorHAnsi"/>
          <w:b/>
          <w:color w:val="002060"/>
          <w:highlight w:val="cyan"/>
          <w:u w:val="single"/>
        </w:rPr>
        <w:t>6</w:t>
      </w:r>
      <w:r w:rsidR="00607271" w:rsidRPr="0006220F">
        <w:rPr>
          <w:rFonts w:asciiTheme="minorHAnsi" w:hAnsiTheme="minorHAnsi" w:cstheme="minorHAnsi"/>
          <w:b/>
          <w:color w:val="002060"/>
          <w:highlight w:val="cyan"/>
          <w:u w:val="single"/>
        </w:rPr>
        <w:t xml:space="preserve"> день.</w:t>
      </w:r>
      <w:r w:rsidR="00607271" w:rsidRPr="0006220F">
        <w:rPr>
          <w:rFonts w:asciiTheme="minorHAnsi" w:hAnsiTheme="minorHAnsi" w:cstheme="minorHAnsi"/>
          <w:b/>
          <w:color w:val="002060"/>
          <w:lang w:val="be-BY"/>
        </w:rPr>
        <w:t xml:space="preserve">  </w:t>
      </w:r>
      <w:r w:rsidR="007F5688" w:rsidRPr="007F5688">
        <w:rPr>
          <w:rFonts w:asciiTheme="minorHAnsi" w:hAnsiTheme="minorHAnsi" w:cstheme="minorHAnsi"/>
          <w:b/>
          <w:color w:val="002060"/>
          <w:lang w:val="be-BY"/>
        </w:rPr>
        <w:t>ДО НОВЫХ ВСТРЕЧ, СТАМБУЛ!</w:t>
      </w:r>
      <w:r w:rsidR="007776DE" w:rsidRPr="007776DE">
        <w:t xml:space="preserve"> </w:t>
      </w:r>
    </w:p>
    <w:p w14:paraId="263FE1BE" w14:textId="77777777" w:rsidR="007F5688" w:rsidRPr="007F5688" w:rsidRDefault="007F5688" w:rsidP="007F5688">
      <w:pPr>
        <w:ind w:right="-1"/>
        <w:jc w:val="both"/>
        <w:rPr>
          <w:rFonts w:asciiTheme="minorHAnsi" w:hAnsiTheme="minorHAnsi" w:cstheme="minorHAnsi"/>
          <w:b/>
          <w:color w:val="002060"/>
          <w:lang w:val="be-BY"/>
        </w:rPr>
      </w:pPr>
    </w:p>
    <w:p w14:paraId="6C7E393E" w14:textId="31218A32" w:rsidR="007F5688" w:rsidRPr="007F5688" w:rsidRDefault="007776DE" w:rsidP="007F5688">
      <w:pPr>
        <w:ind w:right="-1"/>
        <w:jc w:val="both"/>
        <w:rPr>
          <w:rFonts w:asciiTheme="minorHAnsi" w:hAnsiTheme="minorHAnsi" w:cstheme="minorHAnsi"/>
          <w:bCs/>
          <w:color w:val="002060"/>
          <w:lang w:val="be-BY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5BCB03F9" wp14:editId="657BF851">
            <wp:simplePos x="0" y="0"/>
            <wp:positionH relativeFrom="column">
              <wp:posOffset>5050790</wp:posOffset>
            </wp:positionH>
            <wp:positionV relativeFrom="paragraph">
              <wp:posOffset>158115</wp:posOffset>
            </wp:positionV>
            <wp:extent cx="1820545" cy="1212850"/>
            <wp:effectExtent l="0" t="0" r="8255" b="6350"/>
            <wp:wrapTight wrapText="bothSides">
              <wp:wrapPolygon edited="0">
                <wp:start x="0" y="0"/>
                <wp:lineTo x="0" y="21374"/>
                <wp:lineTo x="21472" y="21374"/>
                <wp:lineTo x="21472" y="0"/>
                <wp:lineTo x="0" y="0"/>
              </wp:wrapPolygon>
            </wp:wrapTight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688" w:rsidRPr="0087188B">
        <w:rPr>
          <w:rFonts w:asciiTheme="minorHAnsi" w:hAnsiTheme="minorHAnsi" w:cstheme="minorHAnsi"/>
          <w:b/>
          <w:color w:val="002060"/>
          <w:lang w:val="be-BY"/>
        </w:rPr>
        <w:t>Завтрак в отеле.</w:t>
      </w:r>
      <w:r w:rsidR="007F5688" w:rsidRPr="007F5688">
        <w:rPr>
          <w:rFonts w:asciiTheme="minorHAnsi" w:hAnsiTheme="minorHAnsi" w:cstheme="minorHAnsi"/>
          <w:bCs/>
          <w:color w:val="002060"/>
          <w:lang w:val="be-BY"/>
        </w:rPr>
        <w:t xml:space="preserve"> Выселение из отеля. Трансфер в аэропорт. </w:t>
      </w:r>
    </w:p>
    <w:p w14:paraId="4166FA1B" w14:textId="75D08346" w:rsidR="007F5688" w:rsidRPr="007F5688" w:rsidRDefault="007F5688" w:rsidP="007F5688">
      <w:pPr>
        <w:ind w:right="-1"/>
        <w:jc w:val="both"/>
        <w:rPr>
          <w:rFonts w:asciiTheme="minorHAnsi" w:hAnsiTheme="minorHAnsi" w:cstheme="minorHAnsi"/>
          <w:bCs/>
          <w:color w:val="002060"/>
          <w:lang w:val="be-BY"/>
        </w:rPr>
      </w:pPr>
      <w:r w:rsidRPr="007F5688">
        <w:rPr>
          <w:rFonts w:asciiTheme="minorHAnsi" w:hAnsiTheme="minorHAnsi" w:cstheme="minorHAnsi"/>
          <w:bCs/>
          <w:color w:val="002060"/>
          <w:lang w:val="be-BY"/>
        </w:rPr>
        <w:t>13:35 — Вылет в Минск. В полете делимся впечатлениями и пересматриваем сотни ярких фотографий.</w:t>
      </w:r>
    </w:p>
    <w:p w14:paraId="2695BDF2" w14:textId="77777777" w:rsidR="007F5688" w:rsidRPr="007F5688" w:rsidRDefault="007F5688" w:rsidP="007F5688">
      <w:pPr>
        <w:ind w:right="-1"/>
        <w:jc w:val="both"/>
        <w:rPr>
          <w:rFonts w:asciiTheme="minorHAnsi" w:hAnsiTheme="minorHAnsi" w:cstheme="minorHAnsi"/>
          <w:bCs/>
          <w:color w:val="002060"/>
          <w:lang w:val="be-BY"/>
        </w:rPr>
      </w:pPr>
      <w:r w:rsidRPr="007F5688">
        <w:rPr>
          <w:rFonts w:asciiTheme="minorHAnsi" w:hAnsiTheme="minorHAnsi" w:cstheme="minorHAnsi"/>
          <w:bCs/>
          <w:color w:val="002060"/>
          <w:lang w:val="be-BY"/>
        </w:rPr>
        <w:t>18:45 — Прибытие в Национальный аэропорт «Минск».</w:t>
      </w:r>
    </w:p>
    <w:p w14:paraId="0EE857F1" w14:textId="51D0D219" w:rsidR="007F5688" w:rsidRPr="00C33A80" w:rsidRDefault="007F5688" w:rsidP="007F5688">
      <w:pPr>
        <w:ind w:right="-1"/>
        <w:jc w:val="both"/>
        <w:rPr>
          <w:rFonts w:asciiTheme="minorHAnsi" w:hAnsiTheme="minorHAnsi" w:cs="Segoe UI Emoji"/>
          <w:b/>
          <w:color w:val="002060"/>
          <w:lang w:val="be-BY"/>
        </w:rPr>
      </w:pPr>
      <w:r w:rsidRPr="00C33A80">
        <w:rPr>
          <w:rFonts w:asciiTheme="minorHAnsi" w:hAnsiTheme="minorHAnsi" w:cstheme="minorHAnsi"/>
          <w:b/>
          <w:color w:val="002060"/>
          <w:lang w:val="be-BY"/>
        </w:rPr>
        <w:t xml:space="preserve">Наше путешествие подошло к концу. </w:t>
      </w:r>
      <w:r w:rsidR="0087188B" w:rsidRPr="00C33A80">
        <w:rPr>
          <w:rFonts w:asciiTheme="minorHAnsi" w:hAnsiTheme="minorHAnsi" w:cstheme="minorHAnsi"/>
          <w:b/>
          <w:color w:val="002060"/>
          <w:lang w:val="be-BY"/>
        </w:rPr>
        <w:t xml:space="preserve">Мы </w:t>
      </w:r>
      <w:r w:rsidRPr="00C33A80">
        <w:rPr>
          <w:rFonts w:asciiTheme="minorHAnsi" w:hAnsiTheme="minorHAnsi" w:cstheme="minorHAnsi"/>
          <w:b/>
          <w:color w:val="002060"/>
          <w:lang w:val="be-BY"/>
        </w:rPr>
        <w:t xml:space="preserve">говорим </w:t>
      </w:r>
      <w:r w:rsidR="0087188B" w:rsidRPr="00C33A80">
        <w:rPr>
          <w:rFonts w:asciiTheme="minorHAnsi" w:hAnsiTheme="minorHAnsi" w:cstheme="minorHAnsi"/>
          <w:b/>
          <w:color w:val="002060"/>
          <w:lang w:val="be-BY"/>
        </w:rPr>
        <w:t>друг другу</w:t>
      </w:r>
      <w:r w:rsidRPr="00C33A80">
        <w:rPr>
          <w:rFonts w:asciiTheme="minorHAnsi" w:hAnsiTheme="minorHAnsi" w:cstheme="minorHAnsi"/>
          <w:b/>
          <w:color w:val="002060"/>
          <w:lang w:val="be-BY"/>
        </w:rPr>
        <w:t xml:space="preserve">: «До новых встреч!», ведь впереди у нас еще много новых стран и маршрутов. </w:t>
      </w:r>
    </w:p>
    <w:p w14:paraId="75FA706F" w14:textId="0DAA82FE" w:rsidR="004D3923" w:rsidRDefault="003C5205" w:rsidP="00C33A80">
      <w:pPr>
        <w:ind w:firstLine="510"/>
        <w:contextualSpacing/>
        <w:jc w:val="center"/>
        <w:rPr>
          <w:rFonts w:asciiTheme="minorHAnsi" w:hAnsiTheme="minorHAnsi" w:cstheme="minorHAnsi"/>
          <w:b/>
          <w:color w:val="002060"/>
          <w:sz w:val="28"/>
          <w:szCs w:val="28"/>
        </w:rPr>
      </w:pPr>
      <w:r w:rsidRPr="0087188B">
        <w:rPr>
          <w:rFonts w:asciiTheme="minorHAnsi" w:hAnsiTheme="minorHAnsi" w:cstheme="minorHAnsi"/>
          <w:b/>
          <w:color w:val="002060"/>
          <w:sz w:val="28"/>
          <w:szCs w:val="28"/>
          <w:highlight w:val="cyan"/>
        </w:rPr>
        <w:t xml:space="preserve">Стоимость тура: </w:t>
      </w:r>
      <w:r w:rsidR="00735E5C" w:rsidRPr="0087188B">
        <w:rPr>
          <w:rFonts w:asciiTheme="minorHAnsi" w:hAnsiTheme="minorHAnsi" w:cstheme="minorHAnsi"/>
          <w:b/>
          <w:color w:val="002060"/>
          <w:sz w:val="28"/>
          <w:szCs w:val="28"/>
          <w:highlight w:val="cyan"/>
        </w:rPr>
        <w:t>1 060</w:t>
      </w:r>
      <w:r w:rsidR="002B0925" w:rsidRPr="0087188B">
        <w:rPr>
          <w:rFonts w:asciiTheme="minorHAnsi" w:hAnsiTheme="minorHAnsi" w:cstheme="minorHAnsi"/>
          <w:b/>
          <w:color w:val="002060"/>
          <w:sz w:val="28"/>
          <w:szCs w:val="28"/>
          <w:highlight w:val="cyan"/>
        </w:rPr>
        <w:t xml:space="preserve"> евро</w:t>
      </w:r>
    </w:p>
    <w:p w14:paraId="6854F83A" w14:textId="77777777" w:rsidR="009E08AA" w:rsidRPr="009E08AA" w:rsidRDefault="009E08AA" w:rsidP="00C33A80">
      <w:pPr>
        <w:ind w:firstLine="510"/>
        <w:contextualSpacing/>
        <w:jc w:val="center"/>
        <w:rPr>
          <w:rFonts w:asciiTheme="minorHAnsi" w:hAnsiTheme="minorHAnsi" w:cstheme="minorHAnsi"/>
          <w:bCs/>
          <w:i/>
          <w:iCs/>
          <w:color w:val="002060"/>
          <w:sz w:val="16"/>
          <w:szCs w:val="16"/>
        </w:rPr>
      </w:pPr>
      <w:r w:rsidRPr="009E08AA">
        <w:rPr>
          <w:rFonts w:asciiTheme="minorHAnsi" w:hAnsiTheme="minorHAnsi" w:cstheme="minorHAnsi"/>
          <w:bCs/>
          <w:i/>
          <w:iCs/>
          <w:color w:val="002060"/>
          <w:sz w:val="16"/>
          <w:szCs w:val="16"/>
        </w:rPr>
        <w:t>*оплата производится в бел.руб. по курсу НБРБ+3%</w:t>
      </w:r>
    </w:p>
    <w:p w14:paraId="61700F5B" w14:textId="1EC3B678" w:rsidR="009E08AA" w:rsidRPr="009E08AA" w:rsidRDefault="009E08AA" w:rsidP="009E08AA">
      <w:pPr>
        <w:ind w:left="708" w:firstLine="708"/>
        <w:contextualSpacing/>
        <w:rPr>
          <w:rFonts w:asciiTheme="minorHAnsi" w:hAnsiTheme="minorHAnsi" w:cstheme="minorHAnsi"/>
          <w:bCs/>
          <w:i/>
          <w:iCs/>
          <w:color w:val="002060"/>
          <w:sz w:val="16"/>
          <w:szCs w:val="16"/>
        </w:rPr>
      </w:pPr>
      <w:r w:rsidRPr="009E08AA">
        <w:rPr>
          <w:rFonts w:asciiTheme="minorHAnsi" w:hAnsiTheme="minorHAnsi" w:cstheme="minorHAnsi"/>
          <w:bCs/>
          <w:i/>
          <w:iCs/>
          <w:color w:val="002060"/>
          <w:sz w:val="16"/>
          <w:szCs w:val="16"/>
        </w:rPr>
        <w:t>(при бронировании оплачивается 30%, остаток – за 2 недели до вылета).</w:t>
      </w:r>
    </w:p>
    <w:p w14:paraId="7B584B2B" w14:textId="77777777" w:rsidR="00735E5C" w:rsidRPr="00C33A80" w:rsidRDefault="00735E5C" w:rsidP="00735E5C">
      <w:pPr>
        <w:contextualSpacing/>
        <w:rPr>
          <w:rFonts w:asciiTheme="minorHAnsi" w:hAnsiTheme="minorHAnsi" w:cstheme="minorHAnsi"/>
          <w:b/>
          <w:bCs/>
          <w:color w:val="002060"/>
          <w:sz w:val="18"/>
          <w:szCs w:val="18"/>
        </w:rPr>
      </w:pPr>
      <w:r w:rsidRPr="00C33A80">
        <w:rPr>
          <w:rFonts w:asciiTheme="minorHAnsi" w:hAnsiTheme="minorHAnsi" w:cstheme="minorHAnsi"/>
          <w:b/>
          <w:bCs/>
          <w:color w:val="002060"/>
          <w:sz w:val="18"/>
          <w:szCs w:val="18"/>
        </w:rPr>
        <w:t>Включено:</w:t>
      </w:r>
    </w:p>
    <w:p w14:paraId="0548AFB4" w14:textId="6706ADC7" w:rsidR="00735E5C" w:rsidRPr="00C33A80" w:rsidRDefault="00735E5C" w:rsidP="00735E5C">
      <w:pPr>
        <w:contextualSpacing/>
        <w:rPr>
          <w:rFonts w:asciiTheme="minorHAnsi" w:hAnsiTheme="minorHAnsi" w:cstheme="minorHAnsi"/>
          <w:color w:val="002060"/>
          <w:sz w:val="18"/>
          <w:szCs w:val="18"/>
        </w:rPr>
      </w:pPr>
      <w:r w:rsidRPr="00C33A80">
        <w:rPr>
          <w:rFonts w:asciiTheme="minorHAnsi" w:hAnsiTheme="minorHAnsi" w:cstheme="minorHAnsi"/>
          <w:color w:val="002060"/>
          <w:sz w:val="18"/>
          <w:szCs w:val="18"/>
        </w:rPr>
        <w:t>- авиаперелет Минск-Стамбул-Минск с включенным багажом 23 кг и 10 кг ручная кладь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>- трансферы по программе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>- профессиональный гид на 3 дня 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 xml:space="preserve">- наушники на </w:t>
      </w:r>
      <w:r w:rsidR="007776DE">
        <w:rPr>
          <w:rFonts w:asciiTheme="minorHAnsi" w:hAnsiTheme="minorHAnsi" w:cstheme="minorHAnsi"/>
          <w:color w:val="002060"/>
          <w:sz w:val="18"/>
          <w:szCs w:val="18"/>
        </w:rPr>
        <w:t>2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t xml:space="preserve"> дня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 xml:space="preserve">- входные билеты </w:t>
      </w:r>
      <w:r w:rsidR="00C33A80">
        <w:rPr>
          <w:rFonts w:asciiTheme="minorHAnsi" w:hAnsiTheme="minorHAnsi" w:cstheme="minorHAnsi"/>
          <w:color w:val="002060"/>
          <w:sz w:val="18"/>
          <w:szCs w:val="18"/>
        </w:rPr>
        <w:t>по программе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 xml:space="preserve">- проживание в отеле </w:t>
      </w:r>
      <w:r w:rsidR="00C33A80">
        <w:rPr>
          <w:rFonts w:asciiTheme="minorHAnsi" w:hAnsiTheme="minorHAnsi" w:cstheme="minorHAnsi"/>
          <w:color w:val="002060"/>
          <w:sz w:val="18"/>
          <w:szCs w:val="18"/>
        </w:rPr>
        <w:t>4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t>* историческом центре Стамбула</w:t>
      </w:r>
    </w:p>
    <w:p w14:paraId="50894243" w14:textId="77777777" w:rsidR="00735E5C" w:rsidRPr="00C33A80" w:rsidRDefault="00735E5C" w:rsidP="00735E5C">
      <w:pPr>
        <w:contextualSpacing/>
        <w:rPr>
          <w:rFonts w:asciiTheme="minorHAnsi" w:hAnsiTheme="minorHAnsi" w:cstheme="minorHAnsi"/>
          <w:color w:val="002060"/>
          <w:sz w:val="18"/>
          <w:szCs w:val="18"/>
        </w:rPr>
      </w:pPr>
      <w:r w:rsidRPr="00C33A80">
        <w:rPr>
          <w:rFonts w:asciiTheme="minorHAnsi" w:hAnsiTheme="minorHAnsi" w:cstheme="minorHAnsi"/>
          <w:color w:val="002060"/>
          <w:sz w:val="18"/>
          <w:szCs w:val="18"/>
        </w:rPr>
        <w:t xml:space="preserve">- завтраки в отеле 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>- обеды по программе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>- прогулка на корабле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>- экскурсии по программе</w:t>
      </w:r>
    </w:p>
    <w:p w14:paraId="3CBFF52F" w14:textId="77777777" w:rsidR="00735E5C" w:rsidRPr="00C33A80" w:rsidRDefault="00735E5C" w:rsidP="00735E5C">
      <w:pPr>
        <w:contextualSpacing/>
        <w:rPr>
          <w:rFonts w:asciiTheme="minorHAnsi" w:hAnsiTheme="minorHAnsi" w:cstheme="minorHAnsi"/>
          <w:color w:val="002060"/>
          <w:sz w:val="18"/>
          <w:szCs w:val="18"/>
        </w:rPr>
      </w:pPr>
      <w:r w:rsidRPr="00C33A80">
        <w:rPr>
          <w:rFonts w:asciiTheme="minorHAnsi" w:hAnsiTheme="minorHAnsi" w:cstheme="minorHAnsi"/>
          <w:color w:val="002060"/>
          <w:sz w:val="18"/>
          <w:szCs w:val="18"/>
        </w:rPr>
        <w:t>- сопровождение руководителем группы от встречи в аэропорту Минск до возвращения.</w:t>
      </w:r>
    </w:p>
    <w:p w14:paraId="1844F16D" w14:textId="1AE5B6D6" w:rsidR="00735E5C" w:rsidRDefault="00735E5C" w:rsidP="00735E5C">
      <w:pPr>
        <w:contextualSpacing/>
        <w:rPr>
          <w:rFonts w:asciiTheme="minorHAnsi" w:hAnsiTheme="minorHAnsi" w:cstheme="minorHAnsi"/>
          <w:color w:val="002060"/>
          <w:sz w:val="18"/>
          <w:szCs w:val="18"/>
        </w:rPr>
      </w:pPr>
      <w:r w:rsidRPr="00C33A80">
        <w:rPr>
          <w:rFonts w:asciiTheme="minorHAnsi" w:hAnsiTheme="minorHAnsi" w:cstheme="minorHAnsi"/>
          <w:b/>
          <w:bCs/>
          <w:color w:val="002060"/>
          <w:sz w:val="18"/>
          <w:szCs w:val="18"/>
        </w:rPr>
        <w:t>Дополнительно (при желании)</w:t>
      </w:r>
      <w:r w:rsidR="00C33A80">
        <w:rPr>
          <w:rFonts w:asciiTheme="minorHAnsi" w:hAnsiTheme="minorHAnsi" w:cstheme="minorHAnsi"/>
          <w:b/>
          <w:bCs/>
          <w:color w:val="002060"/>
          <w:sz w:val="18"/>
          <w:szCs w:val="18"/>
        </w:rPr>
        <w:t>:</w:t>
      </w:r>
      <w:r w:rsidRPr="00C33A80">
        <w:rPr>
          <w:rFonts w:asciiTheme="minorHAnsi" w:hAnsiTheme="minorHAnsi" w:cstheme="minorHAnsi"/>
          <w:color w:val="002060"/>
          <w:sz w:val="18"/>
          <w:szCs w:val="18"/>
        </w:rPr>
        <w:br/>
        <w:t>- Вечерняя экскурсия «Огни Босфора» (20:30-23:30) - в любой день для желающих с ужином, развлекательной программой и трансфером</w:t>
      </w:r>
      <w:r w:rsidR="00C33A80">
        <w:rPr>
          <w:rFonts w:asciiTheme="minorHAnsi" w:hAnsiTheme="minorHAnsi" w:cstheme="minorHAnsi"/>
          <w:color w:val="002060"/>
          <w:sz w:val="18"/>
          <w:szCs w:val="18"/>
        </w:rPr>
        <w:t>.</w:t>
      </w:r>
    </w:p>
    <w:p w14:paraId="50DFD86E" w14:textId="77777777" w:rsidR="00C47664" w:rsidRDefault="00C47664" w:rsidP="00C47664">
      <w:pPr>
        <w:ind w:firstLine="510"/>
        <w:contextualSpacing/>
        <w:jc w:val="center"/>
        <w:rPr>
          <w:rFonts w:asciiTheme="minorHAnsi" w:hAnsiTheme="minorHAnsi" w:cstheme="minorHAnsi"/>
          <w:b/>
          <w:color w:val="002060"/>
          <w:sz w:val="14"/>
          <w:szCs w:val="14"/>
        </w:rPr>
      </w:pPr>
    </w:p>
    <w:p w14:paraId="3D084E80" w14:textId="4D6E9A54" w:rsidR="00436569" w:rsidRPr="009E08AA" w:rsidRDefault="003C5205" w:rsidP="00C47664">
      <w:pPr>
        <w:ind w:firstLine="510"/>
        <w:contextualSpacing/>
        <w:jc w:val="center"/>
        <w:rPr>
          <w:rFonts w:asciiTheme="minorHAnsi" w:hAnsiTheme="minorHAnsi" w:cstheme="minorHAnsi"/>
          <w:color w:val="002060"/>
          <w:sz w:val="14"/>
          <w:szCs w:val="14"/>
        </w:rPr>
      </w:pPr>
      <w:r w:rsidRPr="009E08AA">
        <w:rPr>
          <w:rFonts w:asciiTheme="minorHAnsi" w:hAnsiTheme="minorHAnsi" w:cstheme="minorHAnsi"/>
          <w:b/>
          <w:color w:val="002060"/>
          <w:sz w:val="14"/>
          <w:szCs w:val="14"/>
        </w:rPr>
        <w:t>Примечание:</w:t>
      </w:r>
      <w:r w:rsidRPr="009E08AA">
        <w:rPr>
          <w:rFonts w:asciiTheme="minorHAnsi" w:hAnsiTheme="minorHAnsi" w:cstheme="minorHAnsi"/>
          <w:color w:val="002060"/>
          <w:sz w:val="14"/>
          <w:szCs w:val="14"/>
        </w:rPr>
        <w:t xml:space="preserve"> </w:t>
      </w:r>
      <w:r w:rsidR="000A2BF4" w:rsidRPr="009E08AA">
        <w:rPr>
          <w:rFonts w:asciiTheme="minorHAnsi" w:hAnsiTheme="minorHAnsi" w:cstheme="minorHAnsi"/>
          <w:color w:val="002060"/>
          <w:sz w:val="14"/>
          <w:szCs w:val="14"/>
        </w:rPr>
        <w:t>Т</w:t>
      </w:r>
      <w:r w:rsidR="005D0A7A" w:rsidRPr="009E08AA">
        <w:rPr>
          <w:rFonts w:asciiTheme="minorHAnsi" w:hAnsiTheme="minorHAnsi" w:cstheme="minorHAnsi"/>
          <w:color w:val="002060"/>
          <w:sz w:val="14"/>
          <w:szCs w:val="14"/>
        </w:rPr>
        <w:t>уристическая компания</w:t>
      </w:r>
      <w:r w:rsidR="000A2BF4" w:rsidRPr="009E08AA">
        <w:rPr>
          <w:rFonts w:asciiTheme="minorHAnsi" w:hAnsiTheme="minorHAnsi" w:cstheme="minorHAnsi"/>
          <w:color w:val="002060"/>
          <w:sz w:val="14"/>
          <w:szCs w:val="14"/>
        </w:rPr>
        <w:t xml:space="preserve"> «</w:t>
      </w:r>
      <w:r w:rsidR="00C47664">
        <w:rPr>
          <w:rFonts w:asciiTheme="minorHAnsi" w:hAnsiTheme="minorHAnsi" w:cstheme="minorHAnsi"/>
          <w:color w:val="002060"/>
          <w:sz w:val="14"/>
          <w:szCs w:val="14"/>
        </w:rPr>
        <w:t>Свит тревел</w:t>
      </w:r>
      <w:r w:rsidR="000A2BF4" w:rsidRPr="009E08AA">
        <w:rPr>
          <w:rFonts w:asciiTheme="minorHAnsi" w:hAnsiTheme="minorHAnsi" w:cstheme="minorHAnsi"/>
          <w:color w:val="002060"/>
          <w:sz w:val="14"/>
          <w:szCs w:val="14"/>
        </w:rPr>
        <w:t>»</w:t>
      </w:r>
      <w:r w:rsidRPr="009E08AA">
        <w:rPr>
          <w:rFonts w:asciiTheme="minorHAnsi" w:hAnsiTheme="minorHAnsi" w:cstheme="minorHAnsi"/>
          <w:color w:val="002060"/>
          <w:sz w:val="14"/>
          <w:szCs w:val="14"/>
        </w:rPr>
        <w:t xml:space="preserve"> оставляет за собой право вносить некоторые изменения в программу тура без уменьшения общего объема и качества услуг, осуществлять замену заявленных отелей на равнозначные. </w:t>
      </w:r>
      <w:r w:rsidR="000A2BF4" w:rsidRPr="009E08AA">
        <w:rPr>
          <w:rFonts w:asciiTheme="minorHAnsi" w:hAnsiTheme="minorHAnsi" w:cstheme="minorHAnsi"/>
          <w:color w:val="002060"/>
          <w:sz w:val="14"/>
          <w:szCs w:val="14"/>
        </w:rPr>
        <w:t>Турагентство «</w:t>
      </w:r>
      <w:r w:rsidR="00C47664">
        <w:rPr>
          <w:rFonts w:asciiTheme="minorHAnsi" w:hAnsiTheme="minorHAnsi" w:cstheme="minorHAnsi"/>
          <w:color w:val="002060"/>
          <w:sz w:val="14"/>
          <w:szCs w:val="14"/>
        </w:rPr>
        <w:t>Свит тревел</w:t>
      </w:r>
      <w:r w:rsidR="000A2BF4" w:rsidRPr="009E08AA">
        <w:rPr>
          <w:rFonts w:asciiTheme="minorHAnsi" w:hAnsiTheme="minorHAnsi" w:cstheme="minorHAnsi"/>
          <w:color w:val="002060"/>
          <w:sz w:val="14"/>
          <w:szCs w:val="14"/>
        </w:rPr>
        <w:t xml:space="preserve">» </w:t>
      </w:r>
      <w:r w:rsidRPr="009E08AA">
        <w:rPr>
          <w:rFonts w:asciiTheme="minorHAnsi" w:hAnsiTheme="minorHAnsi" w:cstheme="minorHAnsi"/>
          <w:color w:val="002060"/>
          <w:sz w:val="14"/>
          <w:szCs w:val="14"/>
        </w:rPr>
        <w:t>не несет ответственности за задержки, связанные с простоем на границах, пробками на дорогах</w:t>
      </w:r>
      <w:r w:rsidR="00B53A37" w:rsidRPr="009E08AA">
        <w:rPr>
          <w:rFonts w:asciiTheme="minorHAnsi" w:hAnsiTheme="minorHAnsi" w:cstheme="minorHAnsi"/>
          <w:color w:val="002060"/>
          <w:sz w:val="14"/>
          <w:szCs w:val="14"/>
        </w:rPr>
        <w:t>, погодными условиями</w:t>
      </w:r>
      <w:r w:rsidRPr="009E08AA">
        <w:rPr>
          <w:rFonts w:asciiTheme="minorHAnsi" w:hAnsiTheme="minorHAnsi" w:cstheme="minorHAnsi"/>
          <w:color w:val="002060"/>
          <w:sz w:val="14"/>
          <w:szCs w:val="14"/>
        </w:rPr>
        <w:t>.</w:t>
      </w:r>
    </w:p>
    <w:p w14:paraId="23339192" w14:textId="22CEA4CC" w:rsidR="0006220F" w:rsidRPr="009E08AA" w:rsidRDefault="0006220F" w:rsidP="0006220F">
      <w:pPr>
        <w:tabs>
          <w:tab w:val="left" w:pos="357"/>
        </w:tabs>
        <w:ind w:left="284"/>
        <w:jc w:val="center"/>
        <w:rPr>
          <w:rFonts w:asciiTheme="minorHAnsi" w:hAnsiTheme="minorHAnsi" w:cstheme="minorHAnsi"/>
          <w:bCs/>
          <w:i/>
          <w:iCs/>
          <w:color w:val="002060"/>
          <w:sz w:val="14"/>
          <w:szCs w:val="14"/>
        </w:rPr>
      </w:pPr>
      <w:r w:rsidRPr="009E08AA">
        <w:rPr>
          <w:rFonts w:asciiTheme="minorHAnsi" w:hAnsiTheme="minorHAnsi" w:cstheme="minorHAnsi"/>
          <w:bCs/>
          <w:i/>
          <w:iCs/>
          <w:color w:val="002060"/>
          <w:sz w:val="14"/>
          <w:szCs w:val="14"/>
        </w:rPr>
        <w:t>В случае изменения графика работы посещаемых объектов, туристическая фирма оставляет за собой право вносить изменения в программу тура.</w:t>
      </w:r>
      <w:r w:rsidR="00C33A80" w:rsidRPr="009E08AA">
        <w:rPr>
          <w:rFonts w:asciiTheme="minorHAnsi" w:hAnsiTheme="minorHAnsi" w:cstheme="minorHAnsi"/>
          <w:bCs/>
          <w:i/>
          <w:iCs/>
          <w:color w:val="002060"/>
          <w:sz w:val="14"/>
          <w:szCs w:val="14"/>
        </w:rPr>
        <w:t xml:space="preserve"> </w:t>
      </w:r>
      <w:r w:rsidRPr="009E08AA">
        <w:rPr>
          <w:rFonts w:asciiTheme="minorHAnsi" w:hAnsiTheme="minorHAnsi" w:cstheme="minorHAnsi"/>
          <w:bCs/>
          <w:i/>
          <w:iCs/>
          <w:color w:val="002060"/>
          <w:sz w:val="14"/>
          <w:szCs w:val="14"/>
        </w:rPr>
        <w:t>Стоимость входных билетов устанавливается объектами посещения и может меняться без предупреждения. За изменение стоимости входных билетов туристическая компания Свит тревел ответственности не несет.</w:t>
      </w:r>
    </w:p>
    <w:p w14:paraId="72730A88" w14:textId="2F9F57B4" w:rsidR="00436569" w:rsidRPr="0006220F" w:rsidRDefault="00436569" w:rsidP="004C08E8">
      <w:pPr>
        <w:ind w:firstLine="510"/>
        <w:contextualSpacing/>
        <w:jc w:val="center"/>
        <w:rPr>
          <w:rFonts w:asciiTheme="minorHAnsi" w:hAnsiTheme="minorHAnsi" w:cstheme="minorHAnsi"/>
          <w:b/>
          <w:bCs/>
          <w:color w:val="002060"/>
          <w:sz w:val="24"/>
          <w:szCs w:val="24"/>
        </w:rPr>
      </w:pPr>
      <w:r w:rsidRPr="0006220F">
        <w:rPr>
          <w:rFonts w:asciiTheme="minorHAnsi" w:hAnsiTheme="minorHAnsi" w:cstheme="minorHAnsi"/>
          <w:b/>
          <w:bCs/>
          <w:color w:val="002060"/>
          <w:sz w:val="24"/>
          <w:szCs w:val="24"/>
        </w:rPr>
        <w:t>Бронирование: +</w:t>
      </w:r>
      <w:r w:rsidR="004C08E8" w:rsidRPr="0006220F">
        <w:rPr>
          <w:rFonts w:asciiTheme="minorHAnsi" w:hAnsiTheme="minorHAnsi" w:cstheme="minorHAnsi"/>
          <w:b/>
          <w:bCs/>
          <w:color w:val="002060"/>
          <w:sz w:val="24"/>
          <w:szCs w:val="24"/>
        </w:rPr>
        <w:t>375</w:t>
      </w:r>
      <w:r w:rsidR="00F149EC" w:rsidRPr="0006220F">
        <w:rPr>
          <w:rFonts w:asciiTheme="minorHAnsi" w:hAnsiTheme="minorHAnsi" w:cstheme="minorHAnsi"/>
          <w:b/>
          <w:bCs/>
          <w:color w:val="002060"/>
          <w:sz w:val="24"/>
          <w:szCs w:val="24"/>
        </w:rPr>
        <w:t>2</w:t>
      </w:r>
      <w:r w:rsidR="00453EF4">
        <w:rPr>
          <w:rFonts w:asciiTheme="minorHAnsi" w:hAnsiTheme="minorHAnsi" w:cstheme="minorHAnsi"/>
          <w:b/>
          <w:bCs/>
          <w:color w:val="002060"/>
          <w:sz w:val="24"/>
          <w:szCs w:val="24"/>
        </w:rPr>
        <w:t>9 132 31 75</w:t>
      </w:r>
      <w:r w:rsidR="00F149EC" w:rsidRPr="0006220F">
        <w:rPr>
          <w:rFonts w:asciiTheme="minorHAnsi" w:hAnsiTheme="minorHAnsi" w:cstheme="minorHAnsi"/>
          <w:b/>
          <w:bCs/>
          <w:color w:val="002060"/>
          <w:sz w:val="24"/>
          <w:szCs w:val="24"/>
        </w:rPr>
        <w:t xml:space="preserve"> </w:t>
      </w:r>
    </w:p>
    <w:sectPr w:rsidR="00436569" w:rsidRPr="0006220F" w:rsidSect="00642175">
      <w:headerReference w:type="default" r:id="rId26"/>
      <w:pgSz w:w="11906" w:h="16838"/>
      <w:pgMar w:top="567" w:right="424" w:bottom="284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3F8FF" w14:textId="77777777" w:rsidR="00542FCF" w:rsidRDefault="00542FCF" w:rsidP="00DC0DE1">
      <w:r>
        <w:separator/>
      </w:r>
    </w:p>
  </w:endnote>
  <w:endnote w:type="continuationSeparator" w:id="0">
    <w:p w14:paraId="1860EDF4" w14:textId="77777777" w:rsidR="00542FCF" w:rsidRDefault="00542FCF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D0F1D" w14:textId="77777777" w:rsidR="00542FCF" w:rsidRDefault="00542FCF" w:rsidP="00DC0DE1">
      <w:r>
        <w:separator/>
      </w:r>
    </w:p>
  </w:footnote>
  <w:footnote w:type="continuationSeparator" w:id="0">
    <w:p w14:paraId="237C10EA" w14:textId="77777777" w:rsidR="00542FCF" w:rsidRDefault="00542FCF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9DB4A" w14:textId="77777777" w:rsidR="00003282" w:rsidRPr="00B0219C" w:rsidRDefault="00003282" w:rsidP="00003282">
    <w:pPr>
      <w:contextualSpacing/>
      <w:jc w:val="right"/>
      <w:rPr>
        <w:sz w:val="16"/>
        <w:szCs w:val="16"/>
      </w:rPr>
    </w:pPr>
    <w:r w:rsidRPr="00B0219C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034838F0" wp14:editId="04BD0C8F">
          <wp:simplePos x="0" y="0"/>
          <wp:positionH relativeFrom="column">
            <wp:posOffset>409329</wp:posOffset>
          </wp:positionH>
          <wp:positionV relativeFrom="paragraph">
            <wp:posOffset>-114481</wp:posOffset>
          </wp:positionV>
          <wp:extent cx="1239913" cy="1063690"/>
          <wp:effectExtent l="0" t="0" r="0" b="3175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9913" cy="1063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19C">
      <w:rPr>
        <w:sz w:val="16"/>
        <w:szCs w:val="16"/>
      </w:rPr>
      <w:t xml:space="preserve">ООО «Свит тревел»                                                             </w:t>
    </w:r>
  </w:p>
  <w:p w14:paraId="3D0E5DB4" w14:textId="77777777" w:rsidR="00003282" w:rsidRPr="00B0219C" w:rsidRDefault="00003282" w:rsidP="00003282">
    <w:pPr>
      <w:tabs>
        <w:tab w:val="left" w:pos="691"/>
        <w:tab w:val="left" w:pos="6900"/>
        <w:tab w:val="right" w:pos="9922"/>
      </w:tabs>
      <w:contextualSpacing/>
      <w:jc w:val="right"/>
      <w:rPr>
        <w:sz w:val="16"/>
        <w:szCs w:val="16"/>
      </w:rPr>
    </w:pPr>
    <w:r w:rsidRPr="00B0219C">
      <w:rPr>
        <w:sz w:val="16"/>
        <w:szCs w:val="16"/>
      </w:rPr>
      <w:tab/>
      <w:t xml:space="preserve">р/с BY 93 </w:t>
    </w:r>
    <w:r w:rsidRPr="00B0219C">
      <w:rPr>
        <w:sz w:val="16"/>
        <w:szCs w:val="16"/>
        <w:lang w:val="en-US"/>
      </w:rPr>
      <w:t>AKBB</w:t>
    </w:r>
    <w:r w:rsidRPr="00B0219C">
      <w:rPr>
        <w:sz w:val="16"/>
        <w:szCs w:val="16"/>
      </w:rPr>
      <w:t xml:space="preserve"> 3012 0000 1431 6000 0000                            </w:t>
    </w:r>
  </w:p>
  <w:p w14:paraId="6B2DA897" w14:textId="77777777" w:rsidR="00003282" w:rsidRPr="00B0219C" w:rsidRDefault="00003282" w:rsidP="00003282">
    <w:pPr>
      <w:tabs>
        <w:tab w:val="left" w:pos="6076"/>
      </w:tabs>
      <w:contextualSpacing/>
      <w:jc w:val="right"/>
      <w:rPr>
        <w:sz w:val="16"/>
        <w:szCs w:val="16"/>
      </w:rPr>
    </w:pPr>
    <w:r w:rsidRPr="00B0219C">
      <w:rPr>
        <w:sz w:val="16"/>
        <w:szCs w:val="16"/>
      </w:rPr>
      <w:t xml:space="preserve">ЦБУ 601 г. Молодечно                                                        </w:t>
    </w:r>
  </w:p>
  <w:p w14:paraId="51A99FC4" w14:textId="77777777" w:rsidR="00003282" w:rsidRPr="00B0219C" w:rsidRDefault="00003282" w:rsidP="00003282">
    <w:pPr>
      <w:tabs>
        <w:tab w:val="left" w:pos="5910"/>
        <w:tab w:val="left" w:pos="6750"/>
      </w:tabs>
      <w:contextualSpacing/>
      <w:jc w:val="right"/>
      <w:rPr>
        <w:sz w:val="16"/>
        <w:szCs w:val="16"/>
      </w:rPr>
    </w:pPr>
    <w:r w:rsidRPr="00B0219C">
      <w:rPr>
        <w:sz w:val="16"/>
        <w:szCs w:val="16"/>
      </w:rPr>
      <w:t xml:space="preserve">ОАО «АСБ Беларусбанк», </w:t>
    </w:r>
  </w:p>
  <w:p w14:paraId="7363063B" w14:textId="77777777" w:rsidR="00003282" w:rsidRPr="00B0219C" w:rsidRDefault="00003282" w:rsidP="00003282">
    <w:pPr>
      <w:tabs>
        <w:tab w:val="left" w:pos="5910"/>
        <w:tab w:val="left" w:pos="6750"/>
      </w:tabs>
      <w:contextualSpacing/>
      <w:jc w:val="right"/>
      <w:rPr>
        <w:sz w:val="16"/>
        <w:szCs w:val="16"/>
      </w:rPr>
    </w:pPr>
    <w:r w:rsidRPr="00B0219C">
      <w:rPr>
        <w:sz w:val="16"/>
        <w:szCs w:val="16"/>
      </w:rPr>
      <w:t xml:space="preserve">код </w:t>
    </w:r>
    <w:r w:rsidRPr="00B0219C">
      <w:rPr>
        <w:sz w:val="16"/>
        <w:szCs w:val="16"/>
        <w:lang w:val="en-US"/>
      </w:rPr>
      <w:t>AKBBBY</w:t>
    </w:r>
    <w:r w:rsidRPr="00B0219C">
      <w:rPr>
        <w:sz w:val="16"/>
        <w:szCs w:val="16"/>
      </w:rPr>
      <w:t>2Х, УНН 692262524</w:t>
    </w:r>
  </w:p>
  <w:p w14:paraId="38F2F215" w14:textId="51866D93" w:rsidR="00003282" w:rsidRPr="00B0219C" w:rsidRDefault="00003282" w:rsidP="00003282">
    <w:pPr>
      <w:pStyle w:val="a3"/>
      <w:jc w:val="right"/>
      <w:rPr>
        <w:sz w:val="16"/>
        <w:szCs w:val="16"/>
      </w:rPr>
    </w:pPr>
    <w:r w:rsidRPr="00B0219C">
      <w:rPr>
        <w:sz w:val="16"/>
        <w:szCs w:val="16"/>
      </w:rPr>
      <w:t>Адрес: 222310 г.Молодечно, ул.Виленская 10, оф.20</w:t>
    </w:r>
    <w:r w:rsidR="00202FFD">
      <w:rPr>
        <w:sz w:val="16"/>
        <w:szCs w:val="16"/>
      </w:rPr>
      <w:t>7</w:t>
    </w:r>
    <w:r w:rsidRPr="00B0219C">
      <w:rPr>
        <w:sz w:val="16"/>
        <w:szCs w:val="16"/>
      </w:rPr>
      <w:t>, (0176)709706</w:t>
    </w:r>
  </w:p>
  <w:p w14:paraId="5B3DD1CA" w14:textId="77777777" w:rsidR="00003282" w:rsidRPr="00B0219C" w:rsidRDefault="00003282" w:rsidP="00003282">
    <w:pPr>
      <w:pStyle w:val="a3"/>
      <w:jc w:val="right"/>
      <w:rPr>
        <w:sz w:val="16"/>
        <w:szCs w:val="16"/>
      </w:rPr>
    </w:pPr>
    <w:r w:rsidRPr="00B0219C">
      <w:rPr>
        <w:sz w:val="16"/>
        <w:szCs w:val="16"/>
      </w:rPr>
      <w:t xml:space="preserve">тел. +375291976971, </w:t>
    </w:r>
    <w:hyperlink r:id="rId2" w:history="1">
      <w:r w:rsidRPr="00B44C2B">
        <w:rPr>
          <w:rStyle w:val="ac"/>
          <w:sz w:val="16"/>
          <w:szCs w:val="16"/>
          <w:lang w:val="en-US"/>
        </w:rPr>
        <w:t>info</w:t>
      </w:r>
      <w:r w:rsidRPr="00B44C2B">
        <w:rPr>
          <w:rStyle w:val="ac"/>
          <w:sz w:val="16"/>
          <w:szCs w:val="16"/>
        </w:rPr>
        <w:t>@</w:t>
      </w:r>
      <w:r w:rsidRPr="00B44C2B">
        <w:rPr>
          <w:rStyle w:val="ac"/>
          <w:sz w:val="16"/>
          <w:szCs w:val="16"/>
          <w:lang w:val="en-US"/>
        </w:rPr>
        <w:t>sweettravel</w:t>
      </w:r>
      <w:r w:rsidRPr="00B44C2B">
        <w:rPr>
          <w:rStyle w:val="ac"/>
          <w:sz w:val="16"/>
          <w:szCs w:val="16"/>
        </w:rPr>
        <w:t>.</w:t>
      </w:r>
      <w:r w:rsidRPr="00B44C2B">
        <w:rPr>
          <w:rStyle w:val="ac"/>
          <w:sz w:val="16"/>
          <w:szCs w:val="16"/>
          <w:lang w:val="en-US"/>
        </w:rPr>
        <w:t>by</w:t>
      </w:r>
    </w:hyperlink>
    <w:r w:rsidRPr="0008017E">
      <w:rPr>
        <w:sz w:val="16"/>
        <w:szCs w:val="16"/>
      </w:rPr>
      <w:t xml:space="preserve">, </w:t>
    </w:r>
    <w:r w:rsidRPr="00B0219C">
      <w:rPr>
        <w:sz w:val="16"/>
        <w:szCs w:val="16"/>
      </w:rPr>
      <w:t xml:space="preserve"> тел. +375291976971</w:t>
    </w:r>
  </w:p>
  <w:p w14:paraId="6DA61B21" w14:textId="77777777" w:rsidR="00B06C3D" w:rsidRPr="00003282" w:rsidRDefault="00B06C3D" w:rsidP="0000328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DE1"/>
    <w:rsid w:val="00003282"/>
    <w:rsid w:val="0006220F"/>
    <w:rsid w:val="00066BDA"/>
    <w:rsid w:val="000A2BF4"/>
    <w:rsid w:val="000E0B42"/>
    <w:rsid w:val="000F7AED"/>
    <w:rsid w:val="00105A00"/>
    <w:rsid w:val="00106ECC"/>
    <w:rsid w:val="00137493"/>
    <w:rsid w:val="00144F22"/>
    <w:rsid w:val="001728FB"/>
    <w:rsid w:val="00175AF5"/>
    <w:rsid w:val="001916BF"/>
    <w:rsid w:val="001D29F0"/>
    <w:rsid w:val="001E1E84"/>
    <w:rsid w:val="00202FFD"/>
    <w:rsid w:val="0025572C"/>
    <w:rsid w:val="00256E3B"/>
    <w:rsid w:val="00275708"/>
    <w:rsid w:val="00294C84"/>
    <w:rsid w:val="002B0925"/>
    <w:rsid w:val="002C1C9E"/>
    <w:rsid w:val="002E2D54"/>
    <w:rsid w:val="00341587"/>
    <w:rsid w:val="0035063C"/>
    <w:rsid w:val="003526E4"/>
    <w:rsid w:val="003538EC"/>
    <w:rsid w:val="0037179D"/>
    <w:rsid w:val="00387D92"/>
    <w:rsid w:val="003A3FF8"/>
    <w:rsid w:val="003B39E9"/>
    <w:rsid w:val="003C5205"/>
    <w:rsid w:val="003D59C2"/>
    <w:rsid w:val="003E036B"/>
    <w:rsid w:val="003E0AE0"/>
    <w:rsid w:val="0040061F"/>
    <w:rsid w:val="00414993"/>
    <w:rsid w:val="0042501A"/>
    <w:rsid w:val="004269D4"/>
    <w:rsid w:val="00436569"/>
    <w:rsid w:val="00453EF4"/>
    <w:rsid w:val="00456507"/>
    <w:rsid w:val="004803BE"/>
    <w:rsid w:val="00481A5A"/>
    <w:rsid w:val="004944AC"/>
    <w:rsid w:val="004A36B5"/>
    <w:rsid w:val="004B6D1A"/>
    <w:rsid w:val="004C08E8"/>
    <w:rsid w:val="004D3923"/>
    <w:rsid w:val="004F705B"/>
    <w:rsid w:val="0053099C"/>
    <w:rsid w:val="0053510C"/>
    <w:rsid w:val="00542FCF"/>
    <w:rsid w:val="00574BB2"/>
    <w:rsid w:val="0059056C"/>
    <w:rsid w:val="005A102E"/>
    <w:rsid w:val="005D0A7A"/>
    <w:rsid w:val="005D3E85"/>
    <w:rsid w:val="005F5D99"/>
    <w:rsid w:val="006070A3"/>
    <w:rsid w:val="00607271"/>
    <w:rsid w:val="00613CA1"/>
    <w:rsid w:val="00642175"/>
    <w:rsid w:val="00673AED"/>
    <w:rsid w:val="00673C18"/>
    <w:rsid w:val="00693729"/>
    <w:rsid w:val="006C27F8"/>
    <w:rsid w:val="006C3CEB"/>
    <w:rsid w:val="006E00DB"/>
    <w:rsid w:val="006E5490"/>
    <w:rsid w:val="007270AF"/>
    <w:rsid w:val="00732B32"/>
    <w:rsid w:val="00735E5C"/>
    <w:rsid w:val="0077075D"/>
    <w:rsid w:val="007776DE"/>
    <w:rsid w:val="007B07CD"/>
    <w:rsid w:val="007B38FD"/>
    <w:rsid w:val="007B4C2F"/>
    <w:rsid w:val="007F37A2"/>
    <w:rsid w:val="007F4D4C"/>
    <w:rsid w:val="007F5688"/>
    <w:rsid w:val="007F7585"/>
    <w:rsid w:val="00807891"/>
    <w:rsid w:val="00812E06"/>
    <w:rsid w:val="0086669F"/>
    <w:rsid w:val="0087188B"/>
    <w:rsid w:val="00877D74"/>
    <w:rsid w:val="008864F2"/>
    <w:rsid w:val="008951AE"/>
    <w:rsid w:val="00897E07"/>
    <w:rsid w:val="008D39F1"/>
    <w:rsid w:val="008E2F6E"/>
    <w:rsid w:val="008E6339"/>
    <w:rsid w:val="0096468B"/>
    <w:rsid w:val="00981EEF"/>
    <w:rsid w:val="009B659E"/>
    <w:rsid w:val="009D656F"/>
    <w:rsid w:val="009E08AA"/>
    <w:rsid w:val="00A2155F"/>
    <w:rsid w:val="00A219C6"/>
    <w:rsid w:val="00A37C37"/>
    <w:rsid w:val="00A40AE8"/>
    <w:rsid w:val="00A44315"/>
    <w:rsid w:val="00A4505D"/>
    <w:rsid w:val="00A543A4"/>
    <w:rsid w:val="00A67F0E"/>
    <w:rsid w:val="00AB4B1C"/>
    <w:rsid w:val="00AD43F4"/>
    <w:rsid w:val="00B0375A"/>
    <w:rsid w:val="00B06C3D"/>
    <w:rsid w:val="00B15E27"/>
    <w:rsid w:val="00B256D6"/>
    <w:rsid w:val="00B26D4E"/>
    <w:rsid w:val="00B53A37"/>
    <w:rsid w:val="00B57293"/>
    <w:rsid w:val="00B65859"/>
    <w:rsid w:val="00BA1D61"/>
    <w:rsid w:val="00BB353A"/>
    <w:rsid w:val="00BD0262"/>
    <w:rsid w:val="00BE3DEE"/>
    <w:rsid w:val="00BE46A2"/>
    <w:rsid w:val="00BF22C3"/>
    <w:rsid w:val="00C25A91"/>
    <w:rsid w:val="00C33A80"/>
    <w:rsid w:val="00C4588A"/>
    <w:rsid w:val="00C47664"/>
    <w:rsid w:val="00C968BD"/>
    <w:rsid w:val="00CD2C6E"/>
    <w:rsid w:val="00D41B75"/>
    <w:rsid w:val="00D5168E"/>
    <w:rsid w:val="00D55F74"/>
    <w:rsid w:val="00D65A64"/>
    <w:rsid w:val="00D76CAB"/>
    <w:rsid w:val="00DC0DE1"/>
    <w:rsid w:val="00DC382D"/>
    <w:rsid w:val="00DF1BED"/>
    <w:rsid w:val="00E22085"/>
    <w:rsid w:val="00E35B76"/>
    <w:rsid w:val="00E722D0"/>
    <w:rsid w:val="00E96D24"/>
    <w:rsid w:val="00EB5CF0"/>
    <w:rsid w:val="00EE07C5"/>
    <w:rsid w:val="00EE2BF3"/>
    <w:rsid w:val="00EF2DD8"/>
    <w:rsid w:val="00EF5E90"/>
    <w:rsid w:val="00F149EC"/>
    <w:rsid w:val="00F210FC"/>
    <w:rsid w:val="00F2295A"/>
    <w:rsid w:val="00F251BC"/>
    <w:rsid w:val="00F3406B"/>
    <w:rsid w:val="00F72104"/>
    <w:rsid w:val="00F90C57"/>
    <w:rsid w:val="00FA4FFC"/>
    <w:rsid w:val="00FA79BA"/>
    <w:rsid w:val="00FB49B1"/>
    <w:rsid w:val="00FC42A5"/>
    <w:rsid w:val="00FC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7D6E9"/>
  <w15:docId w15:val="{931A3AB2-F65C-4F63-9E25-F27136566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styleId="ac">
    <w:name w:val="Hyperlink"/>
    <w:basedOn w:val="a0"/>
    <w:uiPriority w:val="99"/>
    <w:unhideWhenUsed/>
    <w:rsid w:val="00003282"/>
    <w:rPr>
      <w:color w:val="0563C1" w:themeColor="hyperlink"/>
      <w:u w:val="single"/>
    </w:rPr>
  </w:style>
  <w:style w:type="paragraph" w:styleId="ad">
    <w:name w:val="Body Text"/>
    <w:basedOn w:val="a"/>
    <w:link w:val="ae"/>
    <w:rsid w:val="00456507"/>
    <w:pPr>
      <w:jc w:val="center"/>
    </w:pPr>
    <w:rPr>
      <w:b/>
      <w:sz w:val="28"/>
    </w:rPr>
  </w:style>
  <w:style w:type="character" w:customStyle="1" w:styleId="ae">
    <w:name w:val="Основной текст Знак"/>
    <w:basedOn w:val="a0"/>
    <w:link w:val="ad"/>
    <w:rsid w:val="00456507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sweettravel.by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1393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9</cp:revision>
  <cp:lastPrinted>2026-05-13T13:30:00Z</cp:lastPrinted>
  <dcterms:created xsi:type="dcterms:W3CDTF">2026-05-13T11:41:00Z</dcterms:created>
  <dcterms:modified xsi:type="dcterms:W3CDTF">2026-05-13T13:33:00Z</dcterms:modified>
</cp:coreProperties>
</file>