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2C49" w14:textId="75E97118" w:rsidR="008B5955" w:rsidRDefault="00A8025F" w:rsidP="00415D41">
      <w:pPr>
        <w:ind w:hanging="851"/>
        <w:contextualSpacing/>
        <w:jc w:val="center"/>
        <w:rPr>
          <w:rFonts w:ascii="Arial" w:hAnsi="Arial" w:cs="Arial"/>
          <w:b/>
          <w:color w:val="002060"/>
          <w:sz w:val="48"/>
          <w:szCs w:val="50"/>
        </w:rPr>
      </w:pPr>
      <w:r>
        <w:rPr>
          <w:rFonts w:ascii="Arial" w:hAnsi="Arial" w:cs="Arial"/>
          <w:b/>
          <w:color w:val="002060"/>
          <w:sz w:val="48"/>
          <w:szCs w:val="50"/>
        </w:rPr>
        <w:t>Летняя</w:t>
      </w:r>
      <w:r w:rsidR="008B5955" w:rsidRPr="008B5955">
        <w:rPr>
          <w:rFonts w:ascii="Arial" w:hAnsi="Arial" w:cs="Arial"/>
          <w:b/>
          <w:color w:val="002060"/>
          <w:sz w:val="48"/>
          <w:szCs w:val="50"/>
        </w:rPr>
        <w:t xml:space="preserve"> мелодия Поволжья: </w:t>
      </w:r>
    </w:p>
    <w:p w14:paraId="731ADF02" w14:textId="0BC61A81" w:rsidR="003413B7" w:rsidRPr="00FC3079" w:rsidRDefault="008B5955" w:rsidP="00415D41">
      <w:pPr>
        <w:ind w:hanging="851"/>
        <w:contextualSpacing/>
        <w:jc w:val="center"/>
        <w:rPr>
          <w:rFonts w:ascii="Arial" w:hAnsi="Arial" w:cs="Arial"/>
          <w:b/>
          <w:color w:val="002060"/>
          <w:sz w:val="40"/>
          <w:szCs w:val="40"/>
        </w:rPr>
      </w:pPr>
      <w:r w:rsidRPr="00FC3079">
        <w:rPr>
          <w:rFonts w:ascii="Arial" w:hAnsi="Arial" w:cs="Arial"/>
          <w:b/>
          <w:color w:val="002060"/>
          <w:sz w:val="40"/>
          <w:szCs w:val="40"/>
        </w:rPr>
        <w:t>Нижний Новгород, Казань,</w:t>
      </w:r>
      <w:r w:rsidR="00FC3079" w:rsidRPr="00FC3079">
        <w:rPr>
          <w:rFonts w:ascii="Arial" w:hAnsi="Arial" w:cs="Arial"/>
          <w:b/>
          <w:color w:val="002060"/>
          <w:sz w:val="40"/>
          <w:szCs w:val="40"/>
        </w:rPr>
        <w:t xml:space="preserve"> Свияжск,</w:t>
      </w:r>
      <w:r w:rsidRPr="00FC3079">
        <w:rPr>
          <w:rFonts w:ascii="Arial" w:hAnsi="Arial" w:cs="Arial"/>
          <w:b/>
          <w:color w:val="002060"/>
          <w:sz w:val="40"/>
          <w:szCs w:val="40"/>
        </w:rPr>
        <w:t xml:space="preserve"> Йошкар-Ола</w:t>
      </w:r>
    </w:p>
    <w:p w14:paraId="17547B1A" w14:textId="674DC088" w:rsidR="00B9339D" w:rsidRDefault="002247EA" w:rsidP="00B9339D">
      <w:pPr>
        <w:ind w:hanging="851"/>
        <w:contextualSpacing/>
        <w:jc w:val="center"/>
        <w:rPr>
          <w:rFonts w:ascii="Arial" w:hAnsi="Arial" w:cs="Arial"/>
          <w:b/>
          <w:color w:val="C00000"/>
          <w:sz w:val="28"/>
          <w:szCs w:val="32"/>
        </w:rPr>
      </w:pPr>
      <w:r>
        <w:rPr>
          <w:rFonts w:ascii="Arial" w:hAnsi="Arial" w:cs="Arial"/>
          <w:b/>
          <w:color w:val="C00000"/>
          <w:sz w:val="28"/>
          <w:szCs w:val="32"/>
        </w:rPr>
        <w:t>12-17 августа</w:t>
      </w:r>
      <w:r w:rsidR="003413B7">
        <w:rPr>
          <w:rFonts w:ascii="Arial" w:hAnsi="Arial" w:cs="Arial"/>
          <w:b/>
          <w:color w:val="C00000"/>
          <w:sz w:val="28"/>
          <w:szCs w:val="32"/>
        </w:rPr>
        <w:t xml:space="preserve"> </w:t>
      </w:r>
      <w:r w:rsidR="00B9339D" w:rsidRPr="00B9339D">
        <w:rPr>
          <w:rFonts w:ascii="Arial" w:hAnsi="Arial" w:cs="Arial"/>
          <w:b/>
          <w:color w:val="C00000"/>
          <w:sz w:val="28"/>
          <w:szCs w:val="32"/>
        </w:rPr>
        <w:t xml:space="preserve">   </w:t>
      </w:r>
    </w:p>
    <w:p w14:paraId="311D1157" w14:textId="3A785D2F" w:rsidR="00CA47C9" w:rsidRPr="00D325D1" w:rsidRDefault="00CA47C9" w:rsidP="00CA47C9">
      <w:pPr>
        <w:contextualSpacing/>
        <w:jc w:val="center"/>
        <w:rPr>
          <w:rFonts w:ascii="Times New Roman" w:hAnsi="Times New Roman" w:cs="Times New Roman"/>
          <w:b/>
          <w:sz w:val="6"/>
          <w:szCs w:val="16"/>
        </w:rPr>
      </w:pPr>
    </w:p>
    <w:tbl>
      <w:tblPr>
        <w:tblStyle w:val="a8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CA47C9" w:rsidRPr="006113FE" w14:paraId="513E0F3A" w14:textId="77777777" w:rsidTr="002C7386">
        <w:trPr>
          <w:trHeight w:val="252"/>
        </w:trPr>
        <w:tc>
          <w:tcPr>
            <w:tcW w:w="10773" w:type="dxa"/>
          </w:tcPr>
          <w:p w14:paraId="314222CE" w14:textId="045BF015" w:rsidR="00CA47C9" w:rsidRPr="00CA47C9" w:rsidRDefault="00CA47C9" w:rsidP="00F739FE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1 ДЕНЬ: </w:t>
            </w:r>
            <w:r w:rsidR="0005268C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15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.00 отправление группы. Транзит по территории РБ, РФ. Ночной переезд. </w:t>
            </w:r>
          </w:p>
        </w:tc>
      </w:tr>
      <w:tr w:rsidR="00CA47C9" w:rsidRPr="006113FE" w14:paraId="477AACD2" w14:textId="77777777" w:rsidTr="002C7386">
        <w:tc>
          <w:tcPr>
            <w:tcW w:w="10773" w:type="dxa"/>
          </w:tcPr>
          <w:p w14:paraId="606D58BF" w14:textId="7438ECF6" w:rsidR="0005268C" w:rsidRPr="00F739FE" w:rsidRDefault="00CA47C9" w:rsidP="00B9436A">
            <w:pPr>
              <w:widowControl w:val="0"/>
              <w:ind w:right="45" w:firstLine="182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6113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2 ДЕНЬ:</w:t>
            </w:r>
            <w:r w:rsidRPr="006113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Прибытие в </w:t>
            </w:r>
            <w:r w:rsidR="0005268C"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Нижний Новгород</w:t>
            </w:r>
            <w:r w:rsidR="00B07E13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ориентировочно в 09.00</w:t>
            </w:r>
            <w:r w:rsidR="0005268C"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.</w:t>
            </w:r>
          </w:p>
          <w:p w14:paraId="3AF3F877" w14:textId="2E8BB1BC" w:rsidR="0005268C" w:rsidRDefault="009C560E" w:rsidP="002C7386">
            <w:pPr>
              <w:widowControl w:val="0"/>
              <w:ind w:left="189" w:right="45" w:firstLine="263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Обзорная экскурсия по Нижнему Новгороду «Великолепный Нижний».</w:t>
            </w:r>
            <w:r w:rsidR="002E6762"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402E43B3" w14:textId="6568AB99" w:rsidR="000D5525" w:rsidRPr="00F739FE" w:rsidRDefault="000D5525" w:rsidP="002C7386">
            <w:pPr>
              <w:widowControl w:val="0"/>
              <w:ind w:left="189" w:right="45" w:firstLine="263"/>
              <w:contextualSpacing/>
              <w:jc w:val="center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F47A632" wp14:editId="05F1EAEE">
                  <wp:extent cx="2671036" cy="1777314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352" cy="1784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022006F5" wp14:editId="3F786848">
                  <wp:extent cx="2672990" cy="1780895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661" cy="178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1F5D4" w14:textId="77777777" w:rsidR="002E6762" w:rsidRPr="00F739FE" w:rsidRDefault="002E6762" w:rsidP="002C7386">
            <w:pPr>
              <w:widowControl w:val="0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Выдающийся французский поэт-романтик Теофиль Готье оставил нам замечательную фразу: </w:t>
            </w: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«Можно ли жить, не повидав Нижнего Новгорода?»</w:t>
            </w: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 Он осуществил свою мечту и не пожалел.</w:t>
            </w:r>
          </w:p>
          <w:p w14:paraId="19935478" w14:textId="77777777" w:rsidR="002E6762" w:rsidRPr="00F739FE" w:rsidRDefault="002E6762" w:rsidP="002C7386">
            <w:pPr>
              <w:widowControl w:val="0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Величавые реки, живописные Дятловы горы, перерезанные глубокими оврагами, придают городу особую прелесть и никого не оставляют равнодушным.</w:t>
            </w:r>
          </w:p>
          <w:p w14:paraId="09CBC09C" w14:textId="0FC852B2" w:rsidR="002E6762" w:rsidRDefault="002E6762" w:rsidP="002C7386">
            <w:pPr>
              <w:widowControl w:val="0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Сохранил Нижний Новгород памятники старины: </w:t>
            </w: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неприступный каменный кремль XVI века</w:t>
            </w: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, строгие и изящные храмы и монастыри, миниатюрные домики XVII века. XVIII столетие оставило нам уникальный памятник – </w:t>
            </w: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церковь Собора Пресвятой Богородицы (Строгановскую)</w:t>
            </w: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 с великолепно сохранившимся иконостасом, белокаменной резьбой фасадов.</w:t>
            </w:r>
          </w:p>
          <w:p w14:paraId="30E7FB94" w14:textId="77777777" w:rsidR="002E6762" w:rsidRPr="00F739FE" w:rsidRDefault="002E6762" w:rsidP="002C7386">
            <w:pPr>
              <w:widowControl w:val="0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«Петербург – голова, Москва – сердце, Нижний – карман России». Такую славу принесла Нижнему Новгороду всемирно известная </w:t>
            </w: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>Нижегородская ярмарка</w:t>
            </w: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, расположенная на левом берегу Оки. На ярмарке купцы вели свои дела, заключали миллионные сделки, а жили «на горах», недалеко от Кремля, возвышающегося на правом берегу Волги.</w:t>
            </w:r>
          </w:p>
          <w:p w14:paraId="47D689BD" w14:textId="396D1F5C" w:rsidR="009C560E" w:rsidRPr="00F739FE" w:rsidRDefault="009C560E" w:rsidP="002C7386">
            <w:pPr>
              <w:pStyle w:val="aa"/>
              <w:shd w:val="clear" w:color="auto" w:fill="FFFFFF"/>
              <w:spacing w:before="0" w:beforeAutospacing="0" w:after="0" w:afterAutospacing="0"/>
              <w:ind w:left="189" w:firstLine="263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Экскурсия продолжится у стен Нижегородского Кремля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- старинной крепости, где вам расскажут об истории возникновения этого древнего оборонительного сооружения и поведают связанные с ним легенды.</w:t>
            </w:r>
          </w:p>
          <w:p w14:paraId="0C6EF732" w14:textId="77777777" w:rsidR="009C560E" w:rsidRPr="00F739FE" w:rsidRDefault="009C560E" w:rsidP="002C7386">
            <w:pPr>
              <w:pStyle w:val="aa"/>
              <w:shd w:val="clear" w:color="auto" w:fill="FFFFFF"/>
              <w:spacing w:before="0" w:beforeAutospacing="0" w:after="0" w:afterAutospacing="0"/>
              <w:ind w:left="189" w:firstLine="263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Прогуливаясь по территории Кремля, вы увидите </w:t>
            </w: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монумент основателям города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- Георгию Всеволодовичу и епископу Симону, знаменитый </w:t>
            </w: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Михайло-Архангельский собор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, обелиск </w:t>
            </w: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Минину и Пожарскому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, Кадетский корпус, здание-самолет (“</w:t>
            </w: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Дом Советов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”), резиденцию губернатора и аллею с </w:t>
            </w:r>
            <w:r w:rsidRPr="00F739FE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выставкой военной техники</w:t>
            </w: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под открытым небом “Горьковчане - фронту”.</w:t>
            </w:r>
          </w:p>
          <w:p w14:paraId="56EA7471" w14:textId="317A1FFA" w:rsidR="009C560E" w:rsidRDefault="009C560E" w:rsidP="002C7386">
            <w:pPr>
              <w:pStyle w:val="aa"/>
              <w:shd w:val="clear" w:color="auto" w:fill="FFFFFF"/>
              <w:spacing w:before="0" w:beforeAutospacing="0" w:after="0" w:afterAutospacing="0"/>
              <w:ind w:left="189" w:firstLine="263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739FE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Прекрасный, древний, духовно и культурно богатый, овеянный атмосферой таинственности Нижний Новгород ждет вас в гости!</w:t>
            </w:r>
          </w:p>
          <w:p w14:paraId="14F90441" w14:textId="21DD3EA7" w:rsidR="00B07E13" w:rsidRPr="00F739FE" w:rsidRDefault="00B07E13" w:rsidP="002C7386">
            <w:pPr>
              <w:ind w:left="189" w:firstLine="263"/>
              <w:rPr>
                <w:rStyle w:val="a9"/>
                <w:rFonts w:cstheme="minorHAnsi"/>
                <w:b w:val="0"/>
                <w:bCs w:val="0"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Обед в одном из кафе</w:t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 города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  <w:t xml:space="preserve"> 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 xml:space="preserve">(доп. 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~ 8</w:t>
            </w:r>
            <w:r w:rsidR="00A8025F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5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0 рос.руб.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>).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2800F318" w14:textId="56CCBBA1" w:rsidR="00CA47C9" w:rsidRPr="006113FE" w:rsidRDefault="00CA47C9" w:rsidP="002C7386">
            <w:pPr>
              <w:pStyle w:val="aa"/>
              <w:shd w:val="clear" w:color="auto" w:fill="FFFFFF"/>
              <w:spacing w:before="0" w:beforeAutospacing="0" w:after="0" w:afterAutospacing="0"/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ru-RU"/>
              </w:rPr>
              <w:t xml:space="preserve">Окончание программы. </w:t>
            </w:r>
            <w:r w:rsidR="00F739FE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val="ru-RU" w:eastAsia="ru-RU"/>
              </w:rPr>
              <w:t>Заселение в гостиницу</w:t>
            </w:r>
            <w:r w:rsidRPr="00F739FE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lang w:eastAsia="ru-RU"/>
              </w:rPr>
              <w:t>.  Свободное время.</w:t>
            </w:r>
          </w:p>
        </w:tc>
      </w:tr>
      <w:tr w:rsidR="00415D41" w:rsidRPr="006113FE" w14:paraId="1D411EAE" w14:textId="77777777" w:rsidTr="002C7386">
        <w:tc>
          <w:tcPr>
            <w:tcW w:w="10773" w:type="dxa"/>
          </w:tcPr>
          <w:p w14:paraId="25EBAF96" w14:textId="150C057F" w:rsidR="0005268C" w:rsidRPr="00F739FE" w:rsidRDefault="00415D41" w:rsidP="002C7386">
            <w:pPr>
              <w:widowControl w:val="0"/>
              <w:spacing w:line="220" w:lineRule="exact"/>
              <w:ind w:right="45" w:firstLine="168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3 ДЕНЬ: </w:t>
            </w:r>
            <w:r w:rsidR="0005268C"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Завтрак в гостинице (шведский стол). </w:t>
            </w:r>
            <w:r w:rsidR="0005268C"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Выселение из гостиницы. Переезд в Казань.</w:t>
            </w:r>
            <w:r w:rsidR="002C7386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6D3BFB2F" w14:textId="26F4EAD5" w:rsidR="0005268C" w:rsidRPr="00F739FE" w:rsidRDefault="0005268C" w:rsidP="002C7386">
            <w:pPr>
              <w:widowControl w:val="0"/>
              <w:spacing w:line="220" w:lineRule="exact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Ориентировочно в 14.00 приезд в Казань. Встреча с гидом.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31203B7A" w14:textId="1CE1A713" w:rsidR="0005268C" w:rsidRPr="00F739FE" w:rsidRDefault="0005268C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Обзорная экскурсия по Казани с посещением Казанского Кремля</w:t>
            </w:r>
            <w:r w:rsidR="009C560E" w:rsidRPr="00F739FE">
              <w:rPr>
                <w:rFonts w:cstheme="minorHAnsi"/>
                <w:b/>
                <w:color w:val="002060"/>
                <w:sz w:val="20"/>
                <w:szCs w:val="20"/>
              </w:rPr>
              <w:t>.</w:t>
            </w:r>
          </w:p>
          <w:tbl>
            <w:tblPr>
              <w:tblStyle w:val="a8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16"/>
              <w:gridCol w:w="4874"/>
            </w:tblGrid>
            <w:tr w:rsidR="00F739FE" w:rsidRPr="00F739FE" w14:paraId="78E6441E" w14:textId="77777777" w:rsidTr="000D1BED">
              <w:trPr>
                <w:jc w:val="center"/>
              </w:trPr>
              <w:tc>
                <w:tcPr>
                  <w:tcW w:w="5016" w:type="dxa"/>
                  <w:vAlign w:val="center"/>
                </w:tcPr>
                <w:p w14:paraId="3C968579" w14:textId="445DC34C" w:rsidR="0005268C" w:rsidRPr="00F739FE" w:rsidRDefault="002753AC" w:rsidP="002C7386">
                  <w:pPr>
                    <w:ind w:left="189" w:firstLine="263"/>
                    <w:rPr>
                      <w:rFonts w:cstheme="minorHAnsi"/>
                      <w:b/>
                      <w:bCs/>
                      <w:color w:val="002060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1A0D41" wp14:editId="6E7B5DDD">
                        <wp:extent cx="3371215" cy="1884045"/>
                        <wp:effectExtent l="0" t="0" r="635" b="190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7121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4" w:type="dxa"/>
                  <w:vAlign w:val="center"/>
                </w:tcPr>
                <w:p w14:paraId="758B37BD" w14:textId="77777777" w:rsidR="0005268C" w:rsidRPr="00F739FE" w:rsidRDefault="0005268C" w:rsidP="002C7386">
                  <w:pPr>
                    <w:ind w:left="189" w:firstLine="263"/>
                    <w:rPr>
                      <w:rFonts w:cstheme="minorHAnsi"/>
                      <w:b/>
                      <w:bCs/>
                      <w:color w:val="002060"/>
                      <w:sz w:val="20"/>
                      <w:szCs w:val="20"/>
                    </w:rPr>
                  </w:pPr>
                  <w:r w:rsidRPr="00F739FE">
                    <w:rPr>
                      <w:rFonts w:cstheme="minorHAnsi"/>
                      <w:bCs/>
                      <w:noProof/>
                      <w:color w:val="00206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7482BC0" wp14:editId="46C322B8">
                        <wp:extent cx="2957830" cy="1971675"/>
                        <wp:effectExtent l="0" t="0" r="0" b="952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7830" cy="1971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CE6CB68" w14:textId="77777777" w:rsidR="002753AC" w:rsidRPr="002753AC" w:rsidRDefault="002753AC" w:rsidP="002C7386">
            <w:pPr>
              <w:ind w:left="189" w:firstLine="263"/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</w:pPr>
            <w:r w:rsidRPr="002753AC">
              <w:rPr>
                <w:rStyle w:val="a9"/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Казань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– один из самых старых городов в Европейской России и за последние десятилетия очень преобразился. В городе есть всё для спорта, Казань принимает общероссийские и международные соревнования, бум архитектурного строительства, активно развиваются искусство, живопись, спорт и наука.</w:t>
            </w:r>
          </w:p>
          <w:p w14:paraId="78AD6394" w14:textId="59160C6F" w:rsidR="002753AC" w:rsidRDefault="002753AC" w:rsidP="002C7386">
            <w:pPr>
              <w:ind w:left="189" w:firstLine="263"/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</w:pPr>
            <w:r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lastRenderedPageBreak/>
              <w:t>Мы отправимся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в увлекательное путешествие по историческим местам Казани, познакоми</w:t>
            </w:r>
            <w:r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мся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с самобытной красотой столицы Татарстана, увиди</w:t>
            </w:r>
            <w:r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м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своими глазами яркие краски ее улиц и площадей, узнае</w:t>
            </w:r>
            <w:r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м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, где хранятся несметные сокровища. Прикосне</w:t>
            </w:r>
            <w:r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мся</w:t>
            </w:r>
            <w:r w:rsidRPr="002753AC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к вековой истории древнего города: Старо-татарская слобода со старинными татарскими мечетями; овеянное легендами озеро Кабан; здание – парусник Татарского академического театра им Г. Камала; Казанский Университет; площадь Свободы – культурный и административный центр Казани; Богородицкий монастырь и его святыня - Казанская икона Божией Матери. Заключительная часть маршрута — прогулка по территории главной достопримечательности Казани. Вы увидите мечеть Кул Шариф, Благовещенский собор, Президентский дворец и стены древней крепости. Это историческое и символическое сердце города, включённое в список объектов Всемирного наследия ЮНЕСКО.</w:t>
            </w:r>
          </w:p>
          <w:p w14:paraId="21F6DCC0" w14:textId="64BE5AC6" w:rsidR="009C560E" w:rsidRPr="00F739FE" w:rsidRDefault="009C560E" w:rsidP="002C7386">
            <w:pPr>
              <w:ind w:left="189" w:firstLine="263"/>
              <w:rPr>
                <w:rStyle w:val="a9"/>
                <w:rFonts w:cstheme="minorHAnsi"/>
                <w:b w:val="0"/>
                <w:bCs w:val="0"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Обед в одном из кафе Казани</w:t>
            </w:r>
            <w:r w:rsidR="002C7386">
              <w:rPr>
                <w:rFonts w:cstheme="minorHAnsi"/>
                <w:b/>
                <w:color w:val="002060"/>
                <w:sz w:val="20"/>
                <w:szCs w:val="20"/>
              </w:rPr>
              <w:t xml:space="preserve"> 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 xml:space="preserve">(доп. 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~ 8</w:t>
            </w:r>
            <w:r w:rsidR="00A8025F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5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0 рос.руб.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>).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3347F28E" w14:textId="77777777" w:rsidR="0005268C" w:rsidRPr="00F739FE" w:rsidRDefault="0005268C" w:rsidP="002C7386">
            <w:pPr>
              <w:ind w:left="189" w:firstLine="263"/>
              <w:jc w:val="both"/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Style w:val="a9"/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Казанский Кремль </w:t>
            </w:r>
            <w:r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– единственная сохранившаяся в России татарская белокаменная крепость, наиболее северная точка распространения исламской культуры в мире. Объекты на территории Кремля датируются начиная с X века и входят в Список всемирного наследия ЮНЕСКО. Здесь расположилась главная соборная мечеть Кул Шариф, центральный собор Республики Татарстан, знаменитая падающая башня Сююмбике усыпальницы Ханов и резиденция Президента Татарстана.</w:t>
            </w:r>
          </w:p>
          <w:p w14:paraId="6A30F851" w14:textId="614C14CB" w:rsidR="0005268C" w:rsidRPr="00F739FE" w:rsidRDefault="0005268C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Завершение программы, заселение в отель.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73B3273F" w14:textId="3EC69DF7" w:rsidR="0005268C" w:rsidRPr="00F739FE" w:rsidRDefault="0005268C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Свободное время.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3AF58456" w14:textId="30772A19" w:rsidR="0005268C" w:rsidRPr="00446347" w:rsidRDefault="00F739FE" w:rsidP="002C7386">
            <w:pPr>
              <w:ind w:left="189" w:firstLine="263"/>
              <w:rPr>
                <w:rFonts w:cstheme="minorHAnsi"/>
                <w:bCs/>
                <w:i/>
                <w:iCs/>
                <w:color w:val="002060"/>
                <w:sz w:val="20"/>
                <w:szCs w:val="20"/>
              </w:rPr>
            </w:pPr>
            <w:r w:rsidRPr="00126667">
              <w:rPr>
                <w:rFonts w:cstheme="minorHAnsi"/>
                <w:b/>
                <w:i/>
                <w:iCs/>
                <w:color w:val="002060"/>
                <w:sz w:val="20"/>
                <w:szCs w:val="20"/>
              </w:rPr>
              <w:t xml:space="preserve">Дополнительно: </w:t>
            </w:r>
            <w:r w:rsidR="0005268C" w:rsidRPr="00126667">
              <w:rPr>
                <w:rFonts w:cstheme="minorHAnsi"/>
                <w:b/>
                <w:i/>
                <w:iCs/>
                <w:color w:val="002060"/>
                <w:sz w:val="20"/>
                <w:szCs w:val="20"/>
              </w:rPr>
              <w:t>«Вечерние огни Казани» с катанием на колесе обозрения «Вокруг Света»</w:t>
            </w:r>
            <w:r w:rsidR="00446347">
              <w:rPr>
                <w:rFonts w:cstheme="minorHAnsi"/>
                <w:b/>
                <w:i/>
                <w:iCs/>
                <w:color w:val="002060"/>
                <w:sz w:val="20"/>
                <w:szCs w:val="20"/>
              </w:rPr>
              <w:t xml:space="preserve"> </w:t>
            </w:r>
            <w:r w:rsidR="00446347" w:rsidRPr="00446347">
              <w:rPr>
                <w:rFonts w:cstheme="minorHAnsi"/>
                <w:bCs/>
                <w:i/>
                <w:iCs/>
                <w:color w:val="002060"/>
                <w:sz w:val="20"/>
                <w:szCs w:val="20"/>
              </w:rPr>
              <w:t>- 1500 рос.руб. (при группе от 30 чел)</w:t>
            </w:r>
            <w:r w:rsidR="00126667" w:rsidRPr="00446347">
              <w:rPr>
                <w:rFonts w:cstheme="minorHAnsi"/>
                <w:bCs/>
                <w:i/>
                <w:iCs/>
                <w:color w:val="002060"/>
                <w:sz w:val="20"/>
                <w:szCs w:val="20"/>
              </w:rPr>
              <w:t>.</w:t>
            </w:r>
          </w:p>
          <w:p w14:paraId="77E2B92C" w14:textId="77777777" w:rsidR="0005268C" w:rsidRPr="00D60E1D" w:rsidRDefault="0005268C" w:rsidP="002C7386">
            <w:pPr>
              <w:ind w:left="189" w:firstLine="263"/>
              <w:rPr>
                <w:rFonts w:cstheme="minorHAnsi"/>
                <w:i/>
                <w:iCs/>
                <w:color w:val="002060"/>
                <w:sz w:val="20"/>
                <w:szCs w:val="20"/>
              </w:rPr>
            </w:pPr>
            <w:r w:rsidRPr="00D60E1D">
              <w:rPr>
                <w:rFonts w:cstheme="minorHAnsi"/>
                <w:i/>
                <w:iCs/>
                <w:color w:val="002060"/>
                <w:sz w:val="20"/>
                <w:szCs w:val="20"/>
              </w:rPr>
              <w:t>Экскурсия включает проезд по наиболее ярко и красиво подсвеченным улицам города, в т.ч. по современному мосту Миллениум и Ленинской дамбе. Казань в свете вечерних огней представляет собой зрелище самое что ни на есть фантастическое: таинственная панорама ночного Кремля, роскошный Дворец земледельцев, Театр кукол, площади и парки, освещенные старинными фонарями, современный футбольный стадион Казань-Арена с самым большим в Европе медиафасадом, Дворец водных видов спорта, словно принесенный из древней казанской легенды Центр семьи "Казан" – всё это не оставит равнодушным даже самого искушенного путешественника.</w:t>
            </w:r>
          </w:p>
          <w:p w14:paraId="103ABA68" w14:textId="77777777" w:rsidR="0005268C" w:rsidRDefault="0005268C" w:rsidP="002C7386">
            <w:pPr>
              <w:ind w:left="189" w:firstLine="263"/>
              <w:rPr>
                <w:rFonts w:cstheme="minorHAnsi"/>
                <w:i/>
                <w:iCs/>
                <w:color w:val="002060"/>
                <w:sz w:val="20"/>
                <w:szCs w:val="20"/>
              </w:rPr>
            </w:pPr>
            <w:r w:rsidRPr="00D60E1D">
              <w:rPr>
                <w:rFonts w:cstheme="minorHAnsi"/>
                <w:i/>
                <w:iCs/>
                <w:color w:val="002060"/>
                <w:sz w:val="20"/>
                <w:szCs w:val="20"/>
              </w:rPr>
              <w:t>Маршрут предусматривает 2-3 остановки для фотосъемок в самых ярких и красочных местах города.</w:t>
            </w:r>
          </w:p>
          <w:p w14:paraId="1971893D" w14:textId="50887269" w:rsidR="005730D8" w:rsidRDefault="005730D8" w:rsidP="002C7386">
            <w:pPr>
              <w:ind w:left="189" w:firstLine="263"/>
              <w:rPr>
                <w:rFonts w:cstheme="minorHAnsi"/>
                <w:i/>
                <w:iCs/>
                <w:color w:val="002060"/>
                <w:sz w:val="20"/>
                <w:szCs w:val="20"/>
              </w:rPr>
            </w:pPr>
            <w:r w:rsidRPr="005730D8">
              <w:rPr>
                <w:rFonts w:cstheme="minorHAnsi"/>
                <w:i/>
                <w:iCs/>
                <w:color w:val="002060"/>
                <w:sz w:val="20"/>
                <w:szCs w:val="20"/>
              </w:rPr>
              <w:t>И в заключении вас будет ждать катание на колесе обозрения. Поднявшись ввысь можно оценить всю красоту и уникальность города. 36 кабин, каждая из которых посвящена одному из великих городов мира, таким как Париж, Лондон, Рим, Москва - на одном колесе они символизируют единство мирового сообщества.</w:t>
            </w:r>
          </w:p>
          <w:p w14:paraId="7705314C" w14:textId="793FD55E" w:rsidR="005730D8" w:rsidRPr="00D60E1D" w:rsidRDefault="005730D8" w:rsidP="002C7386">
            <w:pPr>
              <w:ind w:left="189" w:firstLine="263"/>
              <w:rPr>
                <w:rFonts w:cstheme="minorHAns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435060" wp14:editId="286F5302">
                  <wp:extent cx="3378835" cy="1899920"/>
                  <wp:effectExtent l="0" t="0" r="4445" b="5080"/>
                  <wp:docPr id="31" name="Рисунок 9" descr="Вечерняя Казань с высоты. Июль 201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9" descr="Вечерняя Казань с высоты. Июль 2019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886" cy="1915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B22BD" wp14:editId="60E06155">
                  <wp:extent cx="2575560" cy="1907540"/>
                  <wp:effectExtent l="0" t="0" r="0" b="12700"/>
                  <wp:docPr id="32" name="Рисунок 14" descr="Свидание на колесе обозрения в Казани «Подари счасть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4" descr="Свидание на колесе обозрения в Казани «Подари счасть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834" cy="192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7C9" w:rsidRPr="006113FE" w14:paraId="14D085E1" w14:textId="77777777" w:rsidTr="002C7386">
        <w:trPr>
          <w:trHeight w:val="327"/>
        </w:trPr>
        <w:tc>
          <w:tcPr>
            <w:tcW w:w="10773" w:type="dxa"/>
          </w:tcPr>
          <w:p w14:paraId="3524FCC5" w14:textId="77777777" w:rsidR="0005268C" w:rsidRPr="00F739FE" w:rsidRDefault="00415D41" w:rsidP="00F739FE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lastRenderedPageBreak/>
              <w:t>4</w:t>
            </w:r>
            <w:r w:rsidR="00CA47C9"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ДЕНЬ:</w:t>
            </w:r>
            <w:r w:rsidR="00CA47C9"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70C5EED5" w14:textId="5A0C9DCA" w:rsidR="0005268C" w:rsidRPr="00F739FE" w:rsidRDefault="0005268C" w:rsidP="00F739FE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126667">
              <w:rPr>
                <w:rFonts w:eastAsia="Times New Roman" w:cstheme="minorHAnsi"/>
                <w:b/>
                <w:bCs/>
                <w:color w:val="002060"/>
                <w:sz w:val="20"/>
                <w:szCs w:val="20"/>
                <w:lang w:eastAsia="ru-RU"/>
              </w:rPr>
              <w:t>З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автрак в отеле. Встреча с гидом в холле отеля.</w:t>
            </w:r>
            <w:r w:rsidR="009C560E"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Выездная экскурсия на весь день.</w:t>
            </w:r>
          </w:p>
          <w:p w14:paraId="74685D4F" w14:textId="3A1325B3" w:rsidR="0005268C" w:rsidRPr="00F739FE" w:rsidRDefault="0005268C" w:rsidP="00F739FE">
            <w:pPr>
              <w:ind w:left="189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Экскурсия на остров-град Свияжск</w:t>
            </w:r>
            <w:r w:rsidR="002247EA">
              <w:rPr>
                <w:rFonts w:cstheme="minorHAnsi"/>
                <w:b/>
                <w:color w:val="002060"/>
                <w:sz w:val="20"/>
                <w:szCs w:val="20"/>
              </w:rPr>
              <w:t xml:space="preserve"> с посещением Храма всех религий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и Раифский монастырь.</w:t>
            </w:r>
          </w:p>
          <w:p w14:paraId="2AD3B9F2" w14:textId="77777777" w:rsidR="002C7386" w:rsidRDefault="002C7386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  <w:p w14:paraId="541207F4" w14:textId="7689C916" w:rsidR="0005268C" w:rsidRDefault="002C7386" w:rsidP="002C7386">
            <w:pPr>
              <w:ind w:left="189" w:firstLine="263"/>
              <w:rPr>
                <w:rFonts w:cstheme="minorHAnsi"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noProof/>
                <w:color w:val="002060"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DC88ED7" wp14:editId="49B52368">
                  <wp:simplePos x="0" y="0"/>
                  <wp:positionH relativeFrom="column">
                    <wp:posOffset>401404</wp:posOffset>
                  </wp:positionH>
                  <wp:positionV relativeFrom="paragraph">
                    <wp:posOffset>103205</wp:posOffset>
                  </wp:positionV>
                  <wp:extent cx="2888564" cy="2167343"/>
                  <wp:effectExtent l="0" t="0" r="7620" b="4445"/>
                  <wp:wrapSquare wrapText="bothSides"/>
                  <wp:docPr id="2" name="Рисунок 2" descr="Город-село Свияжск - история, фото, музеи, экскур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ород-село Свияжск - история, фото, музеи, экскур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564" cy="216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739FE">
              <w:rPr>
                <w:rFonts w:cstheme="minorHAnsi"/>
                <w:noProof/>
                <w:color w:val="00206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E9390DC" wp14:editId="3A4E6E84">
                  <wp:simplePos x="0" y="0"/>
                  <wp:positionH relativeFrom="column">
                    <wp:posOffset>3740389</wp:posOffset>
                  </wp:positionH>
                  <wp:positionV relativeFrom="paragraph">
                    <wp:posOffset>103517</wp:posOffset>
                  </wp:positionV>
                  <wp:extent cx="2889674" cy="2167255"/>
                  <wp:effectExtent l="0" t="0" r="6350" b="4445"/>
                  <wp:wrapSquare wrapText="bothSides"/>
                  <wp:docPr id="6" name="Рисунок 6" descr="Новинки сборных регулярных экскурсий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овинки сборных регулярных экскурсий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674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5BF548B" wp14:editId="48AA0D47">
                  <wp:simplePos x="0" y="0"/>
                  <wp:positionH relativeFrom="column">
                    <wp:posOffset>4382255</wp:posOffset>
                  </wp:positionH>
                  <wp:positionV relativeFrom="paragraph">
                    <wp:posOffset>2957830</wp:posOffset>
                  </wp:positionV>
                  <wp:extent cx="2185035" cy="1455420"/>
                  <wp:effectExtent l="0" t="0" r="5715" b="0"/>
                  <wp:wrapSquare wrapText="bothSides"/>
                  <wp:docPr id="10" name="Рисунок 10" descr="Вселенский храм. Храм всех религи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Вселенский храм. Храм всех религи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268C" w:rsidRPr="00F739FE">
              <w:rPr>
                <w:rFonts w:cstheme="minorHAnsi"/>
                <w:b/>
                <w:color w:val="002060"/>
                <w:sz w:val="20"/>
                <w:szCs w:val="20"/>
              </w:rPr>
              <w:t>Остров-Град Свияжск</w:t>
            </w:r>
            <w:r w:rsidR="0005268C" w:rsidRPr="00F739FE">
              <w:rPr>
                <w:rFonts w:cstheme="minorHAnsi"/>
                <w:color w:val="002060"/>
                <w:sz w:val="20"/>
                <w:szCs w:val="20"/>
              </w:rPr>
              <w:t xml:space="preserve"> – историко-культурная жемчужина Республики Татарстан. Древняя крепость, построенная в далеком средневековье в правление Ивана Грозного, служила военным форпостом в Поволжье и местом отдыха и подготовки военных частей для похода на неприступную крепость Казань. Остров-град Свияжск славен своей историей, духом православной культуры, красотой природно-градостроительного ландшафта. На острове Вы сможете посетить уникальные монастыри: </w:t>
            </w:r>
            <w:r w:rsidR="0005268C" w:rsidRPr="00D60E1D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Успенско-Богородицкий </w:t>
            </w:r>
            <w:r w:rsidR="0005268C" w:rsidRPr="00D60E1D">
              <w:rPr>
                <w:rFonts w:cstheme="minorHAnsi"/>
                <w:color w:val="002060"/>
                <w:sz w:val="20"/>
                <w:szCs w:val="20"/>
              </w:rPr>
              <w:t>и</w:t>
            </w:r>
            <w:r w:rsidR="0005268C" w:rsidRPr="00D60E1D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 Иоанно-Предтеченский</w:t>
            </w:r>
            <w:r w:rsidR="0005268C" w:rsidRPr="00F739FE">
              <w:rPr>
                <w:rFonts w:cstheme="minorHAnsi"/>
                <w:color w:val="002060"/>
                <w:sz w:val="20"/>
                <w:szCs w:val="20"/>
              </w:rPr>
              <w:t xml:space="preserve"> с древнейшей церковью всего Татарстана</w:t>
            </w:r>
            <w:r w:rsidR="007A08E5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  <w:p w14:paraId="3958C317" w14:textId="708C0CC3" w:rsidR="007A08E5" w:rsidRDefault="007A08E5" w:rsidP="002C7386">
            <w:pPr>
              <w:ind w:left="189" w:firstLine="263"/>
              <w:jc w:val="both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/>
                <w:color w:val="002060"/>
                <w:sz w:val="20"/>
                <w:szCs w:val="20"/>
              </w:rPr>
              <w:t xml:space="preserve">Вселенский Храм -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уникальное место, как по красоте, так и по своему значению.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Это один из самых запоминающихся архитектурных объектов современного Татарстана.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 xml:space="preserve">Службы в нем не ведутся, да и это не храм в традиционном понимании этого слова, скорее это музей культуры всего человечества. 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Здесь собраны основные мировые религии и, в числе прочих, символика исчезнувших цивилизаций.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Вселенский Храм постоянно расширяется и преображается. Вся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работа ведётся на благотворительных началах и силами неравнодушных людей.</w:t>
            </w:r>
          </w:p>
          <w:p w14:paraId="6FE656C0" w14:textId="14817ACE" w:rsidR="007A08E5" w:rsidRDefault="007A08E5" w:rsidP="002C7386">
            <w:pPr>
              <w:ind w:left="189" w:firstLine="263"/>
              <w:jc w:val="both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/>
                <w:color w:val="002060"/>
                <w:sz w:val="20"/>
                <w:szCs w:val="20"/>
              </w:rPr>
              <w:t>Музе</w:t>
            </w:r>
            <w:r w:rsidR="0009051F">
              <w:rPr>
                <w:rFonts w:cstheme="minorHAnsi"/>
                <w:b/>
                <w:color w:val="002060"/>
                <w:sz w:val="20"/>
                <w:szCs w:val="20"/>
              </w:rPr>
              <w:t>й</w:t>
            </w:r>
            <w:r w:rsidRPr="007A08E5">
              <w:rPr>
                <w:rFonts w:cstheme="minorHAnsi"/>
                <w:b/>
                <w:color w:val="002060"/>
                <w:sz w:val="20"/>
                <w:szCs w:val="20"/>
              </w:rPr>
              <w:t xml:space="preserve"> археологической древесины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>(</w:t>
            </w:r>
            <w:r w:rsidR="005706AB">
              <w:rPr>
                <w:rFonts w:cstheme="minorHAnsi"/>
                <w:bCs/>
                <w:color w:val="002060"/>
                <w:sz w:val="20"/>
                <w:szCs w:val="20"/>
              </w:rPr>
              <w:t xml:space="preserve">доп., по желанию, 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вх.билеты </w:t>
            </w:r>
            <w:r w:rsidR="005706AB">
              <w:rPr>
                <w:rFonts w:cstheme="minorHAnsi"/>
                <w:bCs/>
                <w:color w:val="002060"/>
                <w:sz w:val="20"/>
                <w:szCs w:val="20"/>
              </w:rPr>
              <w:t>-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650 рос.руб.) 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в мире немного, в основном они посвящены деревянным судам, как например музей «Васа» в Стокгольме или музей кораблей викингов в Роскильде. Археологических музеев деревянной застройки в мире всего два: «Берестье» в Бресте и Музей археологического дерева в Свияжске. Свияжский музей стал первым и единственным в России музеем такого типа.</w:t>
            </w:r>
          </w:p>
          <w:p w14:paraId="3EF96490" w14:textId="050C95C8" w:rsidR="007A08E5" w:rsidRPr="007A08E5" w:rsidRDefault="007A08E5" w:rsidP="002C7386">
            <w:pPr>
              <w:ind w:left="189" w:firstLine="263"/>
              <w:jc w:val="both"/>
              <w:rPr>
                <w:rFonts w:cstheme="minorHAnsi"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E3363C" wp14:editId="6CDB0CCF">
                  <wp:extent cx="2889849" cy="1904298"/>
                  <wp:effectExtent l="0" t="0" r="6350" b="127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227" cy="1938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28111" wp14:editId="77C8FED5">
                  <wp:extent cx="3066703" cy="1898368"/>
                  <wp:effectExtent l="0" t="0" r="635" b="6985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619" cy="192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3CBFFC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/>
                <w:color w:val="002060"/>
                <w:sz w:val="20"/>
                <w:szCs w:val="20"/>
              </w:rPr>
              <w:t>Раифский Богородицкий монастырь</w:t>
            </w: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, расположенный в 30 км от Казани, в заповедном лесу, на берегу прекрасного лесного озера. Монастырь основан в 17 веке. Его архитектурный ансамбль — один из самых величественных в среднем Поволжье складывался в течении столетий. Основной святыней монастыря является чудотворный Грузинский образ Пресвятой Богородицы (XVII в). На территории монастыря расположен освещенный патриархом святой источник.</w:t>
            </w:r>
          </w:p>
          <w:p w14:paraId="509DFB71" w14:textId="1554310A" w:rsidR="007A08E5" w:rsidRPr="007A08E5" w:rsidRDefault="00E92ED8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Cs/>
                <w:color w:val="002060"/>
                <w:sz w:val="20"/>
                <w:szCs w:val="20"/>
              </w:rPr>
              <w:t>М</w:t>
            </w:r>
            <w:r w:rsidR="007A08E5" w:rsidRPr="007A08E5">
              <w:rPr>
                <w:rFonts w:cstheme="minorHAnsi"/>
                <w:bCs/>
                <w:color w:val="002060"/>
                <w:sz w:val="20"/>
                <w:szCs w:val="20"/>
              </w:rPr>
              <w:t>ы увиди</w:t>
            </w:r>
            <w:r>
              <w:rPr>
                <w:rFonts w:cstheme="minorHAnsi"/>
                <w:bCs/>
                <w:color w:val="002060"/>
                <w:sz w:val="20"/>
                <w:szCs w:val="20"/>
              </w:rPr>
              <w:t>м</w:t>
            </w:r>
            <w:r w:rsidR="007A08E5" w:rsidRPr="007A08E5">
              <w:rPr>
                <w:rFonts w:cstheme="minorHAnsi"/>
                <w:bCs/>
                <w:color w:val="002060"/>
                <w:sz w:val="20"/>
                <w:szCs w:val="20"/>
              </w:rPr>
              <w:t>:</w:t>
            </w:r>
          </w:p>
          <w:p w14:paraId="57C3F02C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Церковь во имя Святых преподобных Отцов в Синае и Раифе убиенных, от которой и произошло название монастыря;</w:t>
            </w:r>
          </w:p>
          <w:p w14:paraId="12E1A4D3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Церковь Веры, Надежды, Любови и матери их Софии;</w:t>
            </w:r>
          </w:p>
          <w:p w14:paraId="757CE826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Озеро Раифское, «неквакующие» лягушки, великолепный сосновый лес;</w:t>
            </w:r>
          </w:p>
          <w:p w14:paraId="53E2EE2B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Часовню, освещённую патриархом с источником "святой воды"</w:t>
            </w:r>
          </w:p>
          <w:p w14:paraId="43D7C4E8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Собор Троицы Живоначальной (Троицкий собор);</w:t>
            </w:r>
          </w:p>
          <w:p w14:paraId="47A9D797" w14:textId="77777777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Собор Грузинской иконы Божьей Матери, где находится святыня монастыря – чудотворный</w:t>
            </w:r>
          </w:p>
          <w:p w14:paraId="59C0977E" w14:textId="4C809C3B" w:rsidR="007A08E5" w:rsidRPr="007A08E5" w:rsidRDefault="007A08E5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7A08E5">
              <w:rPr>
                <w:rFonts w:cstheme="minorHAnsi"/>
                <w:bCs/>
                <w:color w:val="002060"/>
                <w:sz w:val="20"/>
                <w:szCs w:val="20"/>
              </w:rPr>
              <w:t>• Грузинский образ пресвятой Богородицы</w:t>
            </w:r>
          </w:p>
          <w:p w14:paraId="1291A637" w14:textId="77777777" w:rsidR="007A08E5" w:rsidRPr="007A08E5" w:rsidRDefault="007A08E5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</w:p>
          <w:p w14:paraId="1D61C7BC" w14:textId="07CA20B7" w:rsidR="007A08E5" w:rsidRDefault="007A08E5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AE4A57" wp14:editId="022FE38B">
                  <wp:extent cx="2794958" cy="1876551"/>
                  <wp:effectExtent l="0" t="0" r="5715" b="0"/>
                  <wp:docPr id="23" name="Рисунок 13" descr="Экскурсия в Раифский Монастырь (Раифу) из Казани - Экскурсионный Сервис  Каза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13" descr="Экскурсия в Раифский Монастырь (Раифу) из Казани - Экскурсионный Сервис  Каза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931" cy="188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color w:val="002060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B7087F" wp14:editId="760B6FBA">
                  <wp:extent cx="2810055" cy="187337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333" cy="1878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C80CA2" w14:textId="25055EEC" w:rsidR="0005268C" w:rsidRPr="00F739FE" w:rsidRDefault="009C560E" w:rsidP="002C7386">
            <w:pPr>
              <w:ind w:left="189" w:firstLine="263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126667">
              <w:rPr>
                <w:rFonts w:cstheme="minorHAnsi"/>
                <w:bCs/>
                <w:color w:val="002060"/>
                <w:sz w:val="20"/>
                <w:szCs w:val="20"/>
              </w:rPr>
              <w:t>Во время экскурсии возможна организация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о</w:t>
            </w:r>
            <w:r w:rsidR="0005268C" w:rsidRPr="00F739FE">
              <w:rPr>
                <w:rFonts w:cstheme="minorHAnsi"/>
                <w:b/>
                <w:color w:val="002060"/>
                <w:sz w:val="20"/>
                <w:szCs w:val="20"/>
              </w:rPr>
              <w:t>бед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а</w:t>
            </w:r>
            <w:r w:rsidR="0005268C"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в одном из кафе на острове </w:t>
            </w:r>
            <w:r w:rsidR="0005268C" w:rsidRPr="00126667">
              <w:rPr>
                <w:rFonts w:cstheme="minorHAnsi"/>
                <w:bCs/>
                <w:color w:val="002060"/>
                <w:sz w:val="20"/>
                <w:szCs w:val="20"/>
              </w:rPr>
              <w:t>–</w:t>
            </w:r>
            <w:r w:rsidR="00D04411" w:rsidRPr="00126667">
              <w:rPr>
                <w:rFonts w:cstheme="minorHAnsi"/>
                <w:bCs/>
                <w:color w:val="002060"/>
                <w:sz w:val="20"/>
                <w:szCs w:val="20"/>
              </w:rPr>
              <w:t xml:space="preserve"> (доп. </w:t>
            </w:r>
            <w:r w:rsidR="00D04411" w:rsidRPr="00126667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~ 8</w:t>
            </w:r>
            <w:r w:rsidR="007A08E5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5</w:t>
            </w:r>
            <w:r w:rsidR="00D04411" w:rsidRPr="00126667">
              <w:rPr>
                <w:rFonts w:cstheme="minorHAnsi"/>
                <w:bCs/>
                <w:color w:val="002060"/>
                <w:sz w:val="20"/>
                <w:szCs w:val="20"/>
                <w:shd w:val="clear" w:color="auto" w:fill="FFFFFF"/>
              </w:rPr>
              <w:t>0 рос.руб.</w:t>
            </w:r>
            <w:r w:rsidR="00D04411" w:rsidRPr="00126667">
              <w:rPr>
                <w:rFonts w:cstheme="minorHAnsi"/>
                <w:bCs/>
                <w:color w:val="002060"/>
                <w:sz w:val="20"/>
                <w:szCs w:val="20"/>
              </w:rPr>
              <w:t>).</w:t>
            </w:r>
            <w:r w:rsidR="00D04411" w:rsidRPr="00126667">
              <w:rPr>
                <w:rFonts w:cstheme="minorHAnsi"/>
                <w:bCs/>
                <w:color w:val="002060"/>
                <w:sz w:val="20"/>
                <w:szCs w:val="20"/>
              </w:rPr>
              <w:tab/>
            </w:r>
          </w:p>
          <w:p w14:paraId="6C5BB235" w14:textId="49125441" w:rsidR="0005268C" w:rsidRPr="00126667" w:rsidRDefault="009C560E" w:rsidP="002C7386">
            <w:pPr>
              <w:widowControl w:val="0"/>
              <w:spacing w:line="220" w:lineRule="exact"/>
              <w:ind w:left="189" w:right="45" w:firstLine="263"/>
              <w:contextualSpacing/>
              <w:jc w:val="both"/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</w:pPr>
            <w:r w:rsidRPr="00126667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Возвращение в Казань ориентировочно в 1</w:t>
            </w:r>
            <w:r w:rsidR="007A08E5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9</w:t>
            </w:r>
            <w:r w:rsidRPr="00126667">
              <w:rPr>
                <w:rFonts w:eastAsia="Times New Roman" w:cstheme="minorHAnsi"/>
                <w:bCs/>
                <w:color w:val="002060"/>
                <w:sz w:val="20"/>
                <w:szCs w:val="20"/>
                <w:lang w:eastAsia="ru-RU"/>
              </w:rPr>
              <w:t>.00.</w:t>
            </w:r>
          </w:p>
        </w:tc>
      </w:tr>
      <w:tr w:rsidR="00CA47C9" w:rsidRPr="006113FE" w14:paraId="667ABC18" w14:textId="77777777" w:rsidTr="002C7386">
        <w:trPr>
          <w:trHeight w:val="287"/>
        </w:trPr>
        <w:tc>
          <w:tcPr>
            <w:tcW w:w="10773" w:type="dxa"/>
          </w:tcPr>
          <w:p w14:paraId="2CCC0D78" w14:textId="6D00AE89" w:rsidR="00965821" w:rsidRPr="00F739FE" w:rsidRDefault="00415D41" w:rsidP="00F739FE">
            <w:pPr>
              <w:ind w:left="189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lastRenderedPageBreak/>
              <w:t>5</w:t>
            </w:r>
            <w:r w:rsidR="00CA47C9"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ДЕНЬ:</w:t>
            </w:r>
            <w:r w:rsidR="00965821"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965821"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Завтрак в отеле. </w:t>
            </w:r>
            <w:r w:rsidR="00302FF4" w:rsidRPr="00F739FE">
              <w:rPr>
                <w:rFonts w:cstheme="minorHAnsi"/>
                <w:b/>
                <w:color w:val="002060"/>
                <w:sz w:val="20"/>
                <w:szCs w:val="20"/>
              </w:rPr>
              <w:t>Выселение из номеров.</w:t>
            </w:r>
          </w:p>
          <w:p w14:paraId="3B27D5BA" w14:textId="17A42311" w:rsidR="00965821" w:rsidRPr="00F739FE" w:rsidRDefault="00301A57" w:rsidP="00F739FE">
            <w:pPr>
              <w:ind w:left="189"/>
              <w:rPr>
                <w:rFonts w:cstheme="minorHAnsi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1A1A1A"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66432" behindDoc="0" locked="0" layoutInCell="1" allowOverlap="1" wp14:anchorId="67087531" wp14:editId="6086AAA0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157480</wp:posOffset>
                  </wp:positionV>
                  <wp:extent cx="2809875" cy="2094230"/>
                  <wp:effectExtent l="0" t="0" r="9525" b="1270"/>
                  <wp:wrapTopAndBottom/>
                  <wp:docPr id="28" name="Рисунок 5" descr="Экскурсии к скульптуре «Йошкин кот» в Йошкар-Оле в 2025 году🧭 – цены от  990 ₽ на апрель-май 2025 г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5" descr="Экскурсии к скульптуре «Йошкин кот» в Йошкар-Оле в 2025 году🧭 – цены от  990 ₽ на апрель-май 2025 г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97" t="5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39FE">
              <w:rPr>
                <w:rFonts w:cstheme="minorHAnsi"/>
                <w:noProof/>
                <w:color w:val="00206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D25DBEA" wp14:editId="4E0F35D6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157480</wp:posOffset>
                  </wp:positionV>
                  <wp:extent cx="2794635" cy="2096135"/>
                  <wp:effectExtent l="0" t="0" r="5715" b="0"/>
                  <wp:wrapTopAndBottom/>
                  <wp:docPr id="27" name="Рисунок 27" descr="https://hamster-travel.ru/wp-content/uploads/2018/09/2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hamster-travel.ru/wp-content/uploads/2018/09/2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63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2FF4" w:rsidRPr="00F739FE">
              <w:rPr>
                <w:rFonts w:cstheme="minorHAnsi"/>
                <w:b/>
                <w:color w:val="002060"/>
                <w:sz w:val="20"/>
                <w:szCs w:val="20"/>
              </w:rPr>
              <w:t>Переезд</w:t>
            </w:r>
            <w:r w:rsidR="00965821"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в Йошкар-Олу</w:t>
            </w:r>
            <w:r w:rsidR="00302FF4" w:rsidRPr="00F739FE">
              <w:rPr>
                <w:rFonts w:cstheme="minorHAnsi"/>
                <w:b/>
                <w:color w:val="002060"/>
                <w:sz w:val="20"/>
                <w:szCs w:val="20"/>
              </w:rPr>
              <w:t>.</w:t>
            </w:r>
            <w:r w:rsidRPr="00F739FE">
              <w:rPr>
                <w:rFonts w:cstheme="minorHAnsi"/>
                <w:noProof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16799762" w14:textId="24ECFA7A" w:rsidR="00302FF4" w:rsidRPr="00F739FE" w:rsidRDefault="00302FF4" w:rsidP="002C7386">
            <w:pPr>
              <w:ind w:left="189" w:firstLine="263"/>
              <w:jc w:val="both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>Обзорная экскурсия по Йошкар-Оле.</w:t>
            </w:r>
            <w:r w:rsidRPr="00F739FE">
              <w:rPr>
                <w:rStyle w:val="a9"/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965821"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В переводе с марийского языка Йошкар-Ола – «красный город». Столица Республики Марий Эл порадует </w:t>
            </w:r>
            <w:r w:rsidR="00301A57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нас</w:t>
            </w:r>
            <w:r w:rsidR="00965821"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своей самобытностью и возможностью увидеть черты европейских городов: Амстердама, Венеции, Флоренции и бельгийского Брюгге. Дорога до Йошкар-Олы занимает примерно 2,5 часа и сопровождается живописными видами марийских лесов и путевой информацией экскурсовода. В маршрут экскурсии входят объекты: площадь Оболенского-Ноготкова, набережная «Амстердам»</w:t>
            </w:r>
            <w:r w:rsidR="007A08E5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– </w:t>
            </w:r>
            <w:r w:rsidR="007A08E5" w:rsidRPr="007A08E5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утопающий в зелени уголок Европы в самом центре России</w:t>
            </w:r>
            <w:r w:rsidR="00965821"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, памятник «Йошкину коту»</w:t>
            </w:r>
            <w:r w:rsidR="007A08E5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 xml:space="preserve"> –</w:t>
            </w:r>
            <w:r w:rsidR="007A08E5">
              <w:t xml:space="preserve"> </w:t>
            </w:r>
            <w:r w:rsidR="007A08E5" w:rsidRPr="007A08E5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один из самых необычных и любимых жителями символов города; Часы на башне Национальной художественной галереи с движущейся фигурой ослика и образом Божией Матери</w:t>
            </w:r>
            <w:r w:rsidR="00965821"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, Царевококшайский Кремль</w:t>
            </w:r>
            <w:r w:rsidRPr="00F739FE"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  <w:t>.</w:t>
            </w: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</w:t>
            </w:r>
          </w:p>
          <w:p w14:paraId="295BDC2B" w14:textId="3C206A7C" w:rsidR="00965821" w:rsidRPr="00F739FE" w:rsidRDefault="00302FF4" w:rsidP="002C7386">
            <w:pPr>
              <w:ind w:left="189" w:firstLine="263"/>
              <w:jc w:val="both"/>
              <w:rPr>
                <w:rStyle w:val="a9"/>
                <w:rFonts w:eastAsia="Times New Roman" w:cstheme="minorHAnsi"/>
                <w:b w:val="0"/>
                <w:bCs w:val="0"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Обед (национальная кухня Марий Эл) </w:t>
            </w: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 xml:space="preserve">в одном из кафе города - </w:t>
            </w:r>
            <w:r w:rsidR="00D04411" w:rsidRPr="00F739FE">
              <w:rPr>
                <w:rFonts w:cstheme="minorHAnsi"/>
                <w:bCs/>
                <w:color w:val="002060"/>
                <w:sz w:val="20"/>
                <w:szCs w:val="20"/>
              </w:rPr>
              <w:t>(доп.</w:t>
            </w:r>
            <w:r w:rsidR="00D04411" w:rsidRPr="00F739FE">
              <w:rPr>
                <w:rFonts w:cstheme="minorHAnsi"/>
                <w:b/>
                <w:color w:val="002060"/>
                <w:sz w:val="20"/>
                <w:szCs w:val="20"/>
              </w:rPr>
              <w:t xml:space="preserve"> </w:t>
            </w:r>
            <w:r w:rsidR="00D04411" w:rsidRPr="00F739FE">
              <w:rPr>
                <w:rFonts w:cstheme="minorHAnsi"/>
                <w:color w:val="002060"/>
                <w:sz w:val="20"/>
                <w:szCs w:val="20"/>
                <w:shd w:val="clear" w:color="auto" w:fill="FFFFFF"/>
              </w:rPr>
              <w:t xml:space="preserve">~ </w:t>
            </w:r>
            <w:r w:rsidR="007A08E5">
              <w:rPr>
                <w:rFonts w:cstheme="minorHAnsi"/>
                <w:color w:val="002060"/>
                <w:sz w:val="20"/>
                <w:szCs w:val="20"/>
                <w:shd w:val="clear" w:color="auto" w:fill="FFFFFF"/>
              </w:rPr>
              <w:t>95</w:t>
            </w:r>
            <w:r w:rsidR="00D04411" w:rsidRPr="00F739FE">
              <w:rPr>
                <w:rFonts w:cstheme="minorHAnsi"/>
                <w:color w:val="002060"/>
                <w:sz w:val="20"/>
                <w:szCs w:val="20"/>
                <w:shd w:val="clear" w:color="auto" w:fill="FFFFFF"/>
              </w:rPr>
              <w:t>0 рос.руб.</w:t>
            </w:r>
            <w:r w:rsidR="00D04411" w:rsidRPr="00F739FE">
              <w:rPr>
                <w:rFonts w:cstheme="minorHAnsi"/>
                <w:b/>
                <w:color w:val="002060"/>
                <w:sz w:val="20"/>
                <w:szCs w:val="20"/>
              </w:rPr>
              <w:t>).</w:t>
            </w:r>
            <w:r w:rsidR="00D04411" w:rsidRPr="00F739FE">
              <w:rPr>
                <w:rFonts w:cstheme="minorHAnsi"/>
                <w:b/>
                <w:color w:val="002060"/>
                <w:sz w:val="20"/>
                <w:szCs w:val="20"/>
              </w:rPr>
              <w:tab/>
            </w:r>
          </w:p>
          <w:p w14:paraId="04D785D3" w14:textId="7F247EB1" w:rsidR="00126667" w:rsidRDefault="00126667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Cs/>
                <w:color w:val="002060"/>
                <w:sz w:val="20"/>
                <w:szCs w:val="20"/>
              </w:rPr>
              <w:t>Свободное время для покупки сувениров.</w:t>
            </w:r>
          </w:p>
          <w:p w14:paraId="1EACCE80" w14:textId="3ADE7FBF" w:rsidR="00CA47C9" w:rsidRPr="00F739FE" w:rsidRDefault="00965821" w:rsidP="002C7386">
            <w:pPr>
              <w:ind w:left="189" w:firstLine="263"/>
              <w:rPr>
                <w:rFonts w:cstheme="minorHAnsi"/>
                <w:bCs/>
                <w:color w:val="002060"/>
                <w:sz w:val="20"/>
                <w:szCs w:val="20"/>
              </w:rPr>
            </w:pPr>
            <w:r w:rsidRPr="00F739FE">
              <w:rPr>
                <w:rFonts w:cstheme="minorHAnsi"/>
                <w:bCs/>
                <w:color w:val="002060"/>
                <w:sz w:val="20"/>
                <w:szCs w:val="20"/>
              </w:rPr>
              <w:t xml:space="preserve">Отправление </w:t>
            </w:r>
            <w:r w:rsidR="00302FF4" w:rsidRPr="00F739FE">
              <w:rPr>
                <w:rFonts w:cstheme="minorHAnsi"/>
                <w:bCs/>
                <w:color w:val="002060"/>
                <w:sz w:val="20"/>
                <w:szCs w:val="20"/>
              </w:rPr>
              <w:t>домой ориентировочно в 16.00.</w:t>
            </w:r>
          </w:p>
        </w:tc>
      </w:tr>
      <w:tr w:rsidR="0005268C" w:rsidRPr="006113FE" w14:paraId="73A21506" w14:textId="77777777" w:rsidTr="002C7386">
        <w:trPr>
          <w:trHeight w:val="287"/>
        </w:trPr>
        <w:tc>
          <w:tcPr>
            <w:tcW w:w="10773" w:type="dxa"/>
          </w:tcPr>
          <w:p w14:paraId="0FD4D954" w14:textId="3D6AA0C0" w:rsidR="0005268C" w:rsidRPr="00F739FE" w:rsidRDefault="0005268C" w:rsidP="00F739FE">
            <w:pPr>
              <w:widowControl w:val="0"/>
              <w:spacing w:line="220" w:lineRule="exact"/>
              <w:ind w:left="189" w:right="45"/>
              <w:contextualSpacing/>
              <w:jc w:val="both"/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</w:pPr>
            <w:r w:rsidRPr="00F739FE">
              <w:rPr>
                <w:rFonts w:eastAsia="Times New Roman" w:cstheme="minorHAnsi"/>
                <w:b/>
                <w:color w:val="002060"/>
                <w:sz w:val="20"/>
                <w:szCs w:val="20"/>
                <w:lang w:eastAsia="ru-RU"/>
              </w:rPr>
              <w:t xml:space="preserve">6 ДЕНЬ: </w:t>
            </w:r>
            <w:r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 xml:space="preserve">Прибытие </w:t>
            </w:r>
            <w:r w:rsidR="00302FF4"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домой утром</w:t>
            </w:r>
            <w:r w:rsidRPr="00F739FE">
              <w:rPr>
                <w:rFonts w:eastAsia="Times New Roman" w:cstheme="minorHAnsi"/>
                <w:color w:val="002060"/>
                <w:sz w:val="20"/>
                <w:szCs w:val="20"/>
                <w:lang w:eastAsia="ru-RU"/>
              </w:rPr>
              <w:t>.</w:t>
            </w:r>
          </w:p>
        </w:tc>
      </w:tr>
    </w:tbl>
    <w:p w14:paraId="0D8EDC62" w14:textId="5F30CA5D" w:rsidR="00CA47C9" w:rsidRPr="00D325D1" w:rsidRDefault="00CA47C9" w:rsidP="00F739FE">
      <w:pPr>
        <w:pStyle w:val="a7"/>
        <w:spacing w:after="0" w:line="240" w:lineRule="auto"/>
        <w:ind w:left="189"/>
        <w:rPr>
          <w:rFonts w:ascii="Times New Roman" w:hAnsi="Times New Roman"/>
          <w:sz w:val="6"/>
          <w:szCs w:val="20"/>
        </w:rPr>
      </w:pP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7"/>
        <w:gridCol w:w="4536"/>
      </w:tblGrid>
      <w:tr w:rsidR="007F7031" w:rsidRPr="006113FE" w14:paraId="6FF83F4D" w14:textId="77777777" w:rsidTr="007F7031">
        <w:trPr>
          <w:cantSplit/>
          <w:trHeight w:val="217"/>
          <w:tblHeader/>
        </w:trPr>
        <w:tc>
          <w:tcPr>
            <w:tcW w:w="6237" w:type="dxa"/>
            <w:shd w:val="clear" w:color="auto" w:fill="F2F2F2"/>
            <w:vAlign w:val="center"/>
          </w:tcPr>
          <w:p w14:paraId="46C15EA3" w14:textId="6EECB6A6" w:rsidR="007F7031" w:rsidRPr="006113FE" w:rsidRDefault="007F7031" w:rsidP="00F739FE">
            <w:pPr>
              <w:ind w:left="189"/>
              <w:jc w:val="center"/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  <w:t>ГОСТИНИЦА</w:t>
            </w:r>
          </w:p>
        </w:tc>
        <w:tc>
          <w:tcPr>
            <w:tcW w:w="4536" w:type="dxa"/>
            <w:shd w:val="clear" w:color="auto" w:fill="F2F2F2"/>
          </w:tcPr>
          <w:p w14:paraId="03585D19" w14:textId="77777777" w:rsidR="007F7031" w:rsidRPr="006113FE" w:rsidRDefault="007F7031" w:rsidP="00F739FE">
            <w:pPr>
              <w:ind w:left="189"/>
              <w:jc w:val="center"/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</w:pPr>
            <w:r w:rsidRPr="006113FE">
              <w:rPr>
                <w:rFonts w:eastAsia="Proxima Nova" w:cstheme="minorHAnsi"/>
                <w:b/>
                <w:color w:val="002060"/>
                <w:sz w:val="20"/>
                <w:szCs w:val="18"/>
                <w:lang w:eastAsia="ru-RU"/>
              </w:rPr>
              <w:t>СТОИМОСТЬ</w:t>
            </w:r>
          </w:p>
        </w:tc>
      </w:tr>
      <w:tr w:rsidR="0005268C" w:rsidRPr="006113FE" w14:paraId="40132DB7" w14:textId="77777777" w:rsidTr="009354B5">
        <w:trPr>
          <w:cantSplit/>
          <w:trHeight w:val="985"/>
          <w:tblHeader/>
        </w:trPr>
        <w:tc>
          <w:tcPr>
            <w:tcW w:w="6237" w:type="dxa"/>
            <w:vAlign w:val="center"/>
          </w:tcPr>
          <w:p w14:paraId="47820CD0" w14:textId="45EFEC4E" w:rsidR="0005268C" w:rsidRPr="00D60E1D" w:rsidRDefault="00854C7E" w:rsidP="00F739FE">
            <w:pPr>
              <w:ind w:left="189"/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</w:pPr>
            <w:r w:rsidRPr="00D60E1D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>В Нижнем Новгороде – гостиница</w:t>
            </w:r>
            <w:r w:rsidR="00790C90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 xml:space="preserve"> туркласса 3-</w:t>
            </w:r>
            <w:r w:rsidR="007A08E5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>4</w:t>
            </w:r>
            <w:r w:rsidRPr="00D60E1D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>* (1 ночь),</w:t>
            </w:r>
          </w:p>
          <w:p w14:paraId="6452C788" w14:textId="2F7F5FD9" w:rsidR="00854C7E" w:rsidRPr="007F7031" w:rsidRDefault="00854C7E" w:rsidP="00F739FE">
            <w:pPr>
              <w:ind w:left="189"/>
              <w:rPr>
                <w:rFonts w:eastAsia="Proxima Nova" w:cstheme="minorHAnsi"/>
                <w:i/>
                <w:iCs/>
                <w:color w:val="002060"/>
                <w:sz w:val="20"/>
                <w:szCs w:val="18"/>
                <w:lang w:eastAsia="ru-RU"/>
              </w:rPr>
            </w:pPr>
            <w:r w:rsidRPr="00D60E1D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 xml:space="preserve">В Казани – гостиница </w:t>
            </w:r>
            <w:r w:rsidR="00790C90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>туркласса</w:t>
            </w:r>
            <w:r w:rsidRPr="00D60E1D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 xml:space="preserve"> 3*</w:t>
            </w:r>
            <w:r w:rsidR="004F4CB5" w:rsidRPr="00D60E1D">
              <w:rPr>
                <w:rFonts w:eastAsia="Proxima Nova" w:cstheme="minorHAnsi"/>
                <w:color w:val="002060"/>
                <w:sz w:val="20"/>
                <w:szCs w:val="18"/>
                <w:lang w:eastAsia="ru-RU"/>
              </w:rPr>
              <w:t xml:space="preserve"> (2 ночи)</w:t>
            </w:r>
          </w:p>
        </w:tc>
        <w:tc>
          <w:tcPr>
            <w:tcW w:w="4536" w:type="dxa"/>
            <w:vAlign w:val="center"/>
          </w:tcPr>
          <w:p w14:paraId="56BD87E5" w14:textId="39A475A2" w:rsidR="0005268C" w:rsidRPr="00446347" w:rsidRDefault="00FC47A1" w:rsidP="00F739FE">
            <w:pPr>
              <w:ind w:left="189"/>
              <w:contextualSpacing/>
              <w:jc w:val="center"/>
              <w:rPr>
                <w:rFonts w:eastAsia="Proxima Nova" w:cstheme="minorHAnsi"/>
                <w:b/>
                <w:bCs/>
                <w:color w:val="002060"/>
                <w:sz w:val="20"/>
                <w:szCs w:val="18"/>
                <w:lang w:eastAsia="ru-RU"/>
              </w:rPr>
            </w:pPr>
            <w:r>
              <w:rPr>
                <w:rFonts w:eastAsia="Proxima Nova" w:cstheme="minorHAnsi"/>
                <w:b/>
                <w:bCs/>
                <w:color w:val="002060"/>
                <w:sz w:val="20"/>
                <w:szCs w:val="18"/>
                <w:lang w:eastAsia="ru-RU"/>
              </w:rPr>
              <w:t>1020 бел.руб</w:t>
            </w:r>
            <w:r w:rsidR="00446347" w:rsidRPr="00446347">
              <w:rPr>
                <w:rFonts w:eastAsia="Proxima Nova" w:cstheme="minorHAnsi"/>
                <w:b/>
                <w:bCs/>
                <w:color w:val="002060"/>
                <w:sz w:val="20"/>
                <w:szCs w:val="18"/>
                <w:lang w:eastAsia="ru-RU"/>
              </w:rPr>
              <w:t>. +200 бел.руб.</w:t>
            </w:r>
          </w:p>
        </w:tc>
      </w:tr>
    </w:tbl>
    <w:p w14:paraId="0C08E7C7" w14:textId="54333EF7" w:rsidR="00CA47C9" w:rsidRPr="004E43E7" w:rsidRDefault="00CA47C9" w:rsidP="00CA47C9">
      <w:pPr>
        <w:pStyle w:val="a7"/>
        <w:spacing w:after="0" w:line="240" w:lineRule="auto"/>
        <w:ind w:left="714"/>
        <w:rPr>
          <w:rFonts w:ascii="Arial" w:hAnsi="Arial" w:cs="Arial"/>
          <w:b/>
          <w:sz w:val="2"/>
          <w:szCs w:val="20"/>
        </w:rPr>
      </w:pPr>
    </w:p>
    <w:p w14:paraId="1DC11C77" w14:textId="1D987A16" w:rsidR="00446347" w:rsidRPr="00446347" w:rsidRDefault="00446347" w:rsidP="00031FD2">
      <w:pPr>
        <w:pStyle w:val="a7"/>
        <w:spacing w:after="0" w:line="240" w:lineRule="auto"/>
        <w:ind w:left="-426" w:firstLine="142"/>
        <w:jc w:val="center"/>
        <w:rPr>
          <w:rFonts w:asciiTheme="minorHAnsi" w:hAnsiTheme="minorHAnsi" w:cstheme="minorHAnsi"/>
          <w:bCs/>
          <w:color w:val="002060"/>
          <w:sz w:val="20"/>
          <w:szCs w:val="16"/>
        </w:rPr>
      </w:pPr>
      <w:r w:rsidRPr="00446347">
        <w:rPr>
          <w:rFonts w:asciiTheme="minorHAnsi" w:hAnsiTheme="minorHAnsi" w:cstheme="minorHAnsi"/>
          <w:bCs/>
          <w:color w:val="002060"/>
          <w:sz w:val="20"/>
          <w:szCs w:val="16"/>
        </w:rPr>
        <w:t>*оплата за тур производится в бел.руб. по курсу НБРБ+3% на день оплаты</w:t>
      </w:r>
    </w:p>
    <w:tbl>
      <w:tblPr>
        <w:tblStyle w:val="a8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5249"/>
      </w:tblGrid>
      <w:tr w:rsidR="0035007E" w14:paraId="064933BA" w14:textId="77777777" w:rsidTr="007F7031">
        <w:trPr>
          <w:trHeight w:val="1587"/>
        </w:trPr>
        <w:tc>
          <w:tcPr>
            <w:tcW w:w="4816" w:type="dxa"/>
          </w:tcPr>
          <w:p w14:paraId="60D2CE3A" w14:textId="6FC77ACD" w:rsidR="0035007E" w:rsidRPr="00905F3D" w:rsidRDefault="0035007E" w:rsidP="0035007E">
            <w:pPr>
              <w:pStyle w:val="a7"/>
              <w:tabs>
                <w:tab w:val="left" w:pos="357"/>
              </w:tabs>
              <w:spacing w:after="0" w:line="240" w:lineRule="auto"/>
              <w:ind w:left="27"/>
              <w:rPr>
                <w:rFonts w:asciiTheme="minorHAnsi" w:hAnsiTheme="minorHAnsi" w:cstheme="minorHAnsi"/>
                <w:b/>
                <w:color w:val="002060"/>
              </w:rPr>
            </w:pPr>
            <w:r w:rsidRPr="00905F3D">
              <w:rPr>
                <w:rFonts w:asciiTheme="minorHAnsi" w:hAnsiTheme="minorHAnsi" w:cstheme="minorHAnsi"/>
                <w:b/>
                <w:color w:val="002060"/>
              </w:rPr>
              <w:t xml:space="preserve">В стоимость тура включено:       </w:t>
            </w:r>
          </w:p>
          <w:p w14:paraId="123E6CD3" w14:textId="5FFE3940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транспортное обслуживание;</w:t>
            </w:r>
          </w:p>
          <w:p w14:paraId="7FE1A7C0" w14:textId="584A5F11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проживание в гостиниц</w:t>
            </w:r>
            <w:r w:rsidR="00854C7E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ах туркласса 3</w:t>
            </w:r>
            <w:r w:rsidR="003413B7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*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– </w:t>
            </w:r>
            <w:r w:rsidR="00854C7E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3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ноч</w:t>
            </w:r>
            <w:r w:rsidR="00B51871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и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;</w:t>
            </w:r>
          </w:p>
          <w:p w14:paraId="0EED6D6F" w14:textId="58C91CA7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питание – </w:t>
            </w:r>
            <w:r w:rsidR="00854C7E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3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завтрак</w:t>
            </w:r>
            <w:r w:rsidR="00B51871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а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на шведском столе;</w:t>
            </w:r>
          </w:p>
          <w:p w14:paraId="458BF864" w14:textId="69A0332F" w:rsidR="0035007E" w:rsidRPr="00905F3D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экскурсии </w:t>
            </w:r>
            <w:r w:rsidR="00854C7E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и входные билеты 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по программе;</w:t>
            </w:r>
          </w:p>
          <w:p w14:paraId="5BD1FBBF" w14:textId="178A3EA0" w:rsidR="0035007E" w:rsidRPr="0035007E" w:rsidRDefault="0035007E" w:rsidP="0035007E">
            <w:pPr>
              <w:pStyle w:val="a7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сопровождение руководителем группы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. </w:t>
            </w:r>
          </w:p>
        </w:tc>
        <w:tc>
          <w:tcPr>
            <w:tcW w:w="5249" w:type="dxa"/>
          </w:tcPr>
          <w:p w14:paraId="2F498409" w14:textId="77777777" w:rsidR="0035007E" w:rsidRPr="00905F3D" w:rsidRDefault="0035007E" w:rsidP="0035007E">
            <w:pPr>
              <w:pStyle w:val="a7"/>
              <w:spacing w:after="0" w:line="240" w:lineRule="auto"/>
              <w:ind w:left="27"/>
              <w:rPr>
                <w:rFonts w:asciiTheme="minorHAnsi" w:hAnsiTheme="minorHAnsi" w:cstheme="minorHAnsi"/>
                <w:b/>
                <w:color w:val="002060"/>
                <w:szCs w:val="18"/>
              </w:rPr>
            </w:pPr>
            <w:r w:rsidRPr="00905F3D">
              <w:rPr>
                <w:rFonts w:asciiTheme="minorHAnsi" w:hAnsiTheme="minorHAnsi" w:cstheme="minorHAnsi"/>
                <w:b/>
                <w:color w:val="002060"/>
                <w:szCs w:val="18"/>
              </w:rPr>
              <w:t xml:space="preserve">В стоимость тура не включено: </w:t>
            </w:r>
          </w:p>
          <w:p w14:paraId="325B0EF2" w14:textId="77777777" w:rsidR="0035007E" w:rsidRPr="00905F3D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проезд на общественном транспорте;</w:t>
            </w:r>
          </w:p>
          <w:p w14:paraId="6A59288D" w14:textId="1C53F8A6" w:rsidR="0035007E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обед</w:t>
            </w:r>
            <w:r w:rsidR="00301A57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ы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(</w:t>
            </w:r>
            <w:r w:rsidR="00854C7E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8</w:t>
            </w:r>
            <w:r w:rsidR="00301A57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5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0</w:t>
            </w:r>
            <w:r w:rsidR="00301A57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-950</w:t>
            </w: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руб./чел.);</w:t>
            </w:r>
          </w:p>
          <w:p w14:paraId="7975881E" w14:textId="593FE558" w:rsidR="0035007E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в</w:t>
            </w:r>
            <w:r w:rsidRPr="0081102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ыбор мест в автобусе – 10 </w:t>
            </w: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руб.</w:t>
            </w:r>
            <w:r w:rsidRPr="0081102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/место (по желанию);</w:t>
            </w:r>
          </w:p>
          <w:p w14:paraId="3479BCCF" w14:textId="4E8BD085" w:rsidR="0035007E" w:rsidRPr="0009051F" w:rsidRDefault="0035007E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/>
                <w:color w:val="C00000"/>
                <w:szCs w:val="18"/>
              </w:rPr>
            </w:pPr>
            <w:r w:rsidRPr="00905F3D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доплата за одноместное размещение</w:t>
            </w:r>
            <w:r w:rsidR="004F4CB5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;</w:t>
            </w:r>
          </w:p>
          <w:p w14:paraId="64CB5348" w14:textId="68830791" w:rsidR="0009051F" w:rsidRPr="0009051F" w:rsidRDefault="0009051F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Cs/>
                <w:color w:val="C00000"/>
                <w:sz w:val="20"/>
                <w:szCs w:val="16"/>
              </w:rPr>
            </w:pPr>
            <w:r w:rsidRPr="0009051F">
              <w:rPr>
                <w:rFonts w:cstheme="minorHAnsi"/>
                <w:bCs/>
                <w:color w:val="002060"/>
                <w:sz w:val="18"/>
                <w:szCs w:val="18"/>
              </w:rPr>
              <w:t>Музе</w:t>
            </w:r>
            <w:r w:rsidR="004857EC">
              <w:rPr>
                <w:rFonts w:cstheme="minorHAnsi"/>
                <w:bCs/>
                <w:color w:val="002060"/>
                <w:sz w:val="18"/>
                <w:szCs w:val="18"/>
              </w:rPr>
              <w:t>й</w:t>
            </w:r>
            <w:r w:rsidRPr="0009051F">
              <w:rPr>
                <w:rFonts w:cstheme="minorHAnsi"/>
                <w:bCs/>
                <w:color w:val="002060"/>
                <w:sz w:val="18"/>
                <w:szCs w:val="18"/>
              </w:rPr>
              <w:t xml:space="preserve"> археологической древесины (вх.билеты дополнительно 650 рос.руб.</w:t>
            </w:r>
            <w:r>
              <w:rPr>
                <w:rFonts w:cstheme="minorHAnsi"/>
                <w:bCs/>
                <w:color w:val="002060"/>
                <w:sz w:val="18"/>
                <w:szCs w:val="18"/>
              </w:rPr>
              <w:t>, по желанию</w:t>
            </w:r>
            <w:r w:rsidRPr="0009051F">
              <w:rPr>
                <w:rFonts w:cstheme="minorHAnsi"/>
                <w:bCs/>
                <w:color w:val="002060"/>
                <w:sz w:val="18"/>
                <w:szCs w:val="18"/>
              </w:rPr>
              <w:t>)</w:t>
            </w:r>
          </w:p>
          <w:p w14:paraId="21B3B591" w14:textId="0F7374B5" w:rsidR="004F4CB5" w:rsidRPr="004F4CB5" w:rsidRDefault="004F4CB5" w:rsidP="0035007E">
            <w:pPr>
              <w:pStyle w:val="a7"/>
              <w:numPr>
                <w:ilvl w:val="0"/>
                <w:numId w:val="2"/>
              </w:numPr>
              <w:tabs>
                <w:tab w:val="left" w:pos="287"/>
              </w:tabs>
              <w:spacing w:after="0" w:line="240" w:lineRule="auto"/>
              <w:ind w:left="27" w:firstLine="0"/>
              <w:rPr>
                <w:rFonts w:asciiTheme="minorHAnsi" w:hAnsiTheme="minorHAnsi" w:cstheme="minorHAnsi"/>
                <w:bCs/>
                <w:color w:val="C00000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2060"/>
                <w:sz w:val="18"/>
                <w:szCs w:val="14"/>
              </w:rPr>
              <w:t xml:space="preserve">экскурсия </w:t>
            </w:r>
            <w:r w:rsidRPr="004F4CB5">
              <w:rPr>
                <w:rFonts w:asciiTheme="minorHAnsi" w:hAnsiTheme="minorHAnsi" w:cstheme="minorHAnsi"/>
                <w:bCs/>
                <w:color w:val="002060"/>
                <w:sz w:val="18"/>
                <w:szCs w:val="14"/>
              </w:rPr>
              <w:t>«Вечерние огни Казани» с катанием на колесе обозрения «Вокруг Света»</w:t>
            </w:r>
            <w:r>
              <w:rPr>
                <w:rFonts w:asciiTheme="minorHAnsi" w:hAnsiTheme="minorHAnsi" w:cstheme="minorHAnsi"/>
                <w:bCs/>
                <w:color w:val="002060"/>
                <w:sz w:val="18"/>
                <w:szCs w:val="14"/>
              </w:rPr>
              <w:t xml:space="preserve"> –</w:t>
            </w:r>
            <w:r w:rsidR="00446347">
              <w:rPr>
                <w:rFonts w:asciiTheme="minorHAnsi" w:hAnsiTheme="minorHAnsi" w:cstheme="minorHAnsi"/>
                <w:bCs/>
                <w:color w:val="002060"/>
                <w:sz w:val="18"/>
                <w:szCs w:val="14"/>
              </w:rPr>
              <w:t xml:space="preserve"> 1500 рос.руб.</w:t>
            </w:r>
            <w:r>
              <w:rPr>
                <w:rFonts w:asciiTheme="minorHAnsi" w:hAnsiTheme="minorHAnsi" w:cstheme="minorHAnsi"/>
                <w:bCs/>
                <w:color w:val="002060"/>
                <w:sz w:val="18"/>
                <w:szCs w:val="14"/>
              </w:rPr>
              <w:t xml:space="preserve"> </w:t>
            </w:r>
          </w:p>
        </w:tc>
      </w:tr>
    </w:tbl>
    <w:p w14:paraId="6E9FF37B" w14:textId="77777777" w:rsidR="00874F13" w:rsidRPr="002C7386" w:rsidRDefault="00874F13" w:rsidP="002C7386">
      <w:pPr>
        <w:ind w:left="-1134"/>
        <w:jc w:val="center"/>
        <w:rPr>
          <w:rFonts w:cstheme="minorHAnsi"/>
          <w:bCs/>
          <w:i/>
          <w:iCs/>
          <w:color w:val="002060"/>
          <w:sz w:val="14"/>
          <w:szCs w:val="14"/>
        </w:rPr>
      </w:pPr>
      <w:r w:rsidRPr="002C7386">
        <w:rPr>
          <w:rFonts w:cstheme="minorHAnsi"/>
          <w:b/>
          <w:i/>
          <w:iCs/>
          <w:color w:val="002060"/>
          <w:sz w:val="14"/>
          <w:szCs w:val="14"/>
        </w:rPr>
        <w:t>Примечание!</w:t>
      </w:r>
      <w:r w:rsidRPr="002C7386">
        <w:rPr>
          <w:rFonts w:cstheme="minorHAnsi"/>
          <w:bCs/>
          <w:i/>
          <w:iCs/>
          <w:color w:val="002060"/>
          <w:sz w:val="14"/>
          <w:szCs w:val="14"/>
        </w:rPr>
        <w:t xml:space="preserve"> В случае изменения графика работы посещаемых объектов, туристическая фирма оставляет за собой право вносить изменения в программу тура.</w:t>
      </w:r>
    </w:p>
    <w:p w14:paraId="23EFA248" w14:textId="5E5C9D49" w:rsidR="00874F13" w:rsidRPr="002C7386" w:rsidRDefault="003413B7" w:rsidP="002C7386">
      <w:pPr>
        <w:ind w:left="-1134"/>
        <w:jc w:val="center"/>
        <w:rPr>
          <w:rFonts w:cstheme="minorHAnsi"/>
          <w:bCs/>
          <w:i/>
          <w:iCs/>
          <w:color w:val="002060"/>
          <w:sz w:val="14"/>
          <w:szCs w:val="14"/>
        </w:rPr>
      </w:pPr>
      <w:r w:rsidRPr="002C7386">
        <w:rPr>
          <w:rFonts w:cstheme="minorHAnsi"/>
          <w:bCs/>
          <w:i/>
          <w:iCs/>
          <w:color w:val="002060"/>
          <w:sz w:val="14"/>
          <w:szCs w:val="14"/>
        </w:rPr>
        <w:t>Стоимость входных билетов устанавливается объектами посещения и может меняться без предупреждения.</w:t>
      </w:r>
    </w:p>
    <w:p w14:paraId="1A031269" w14:textId="084A42C1" w:rsidR="003413B7" w:rsidRPr="002C7386" w:rsidRDefault="003413B7" w:rsidP="002C7386">
      <w:pPr>
        <w:ind w:left="-1134"/>
        <w:jc w:val="center"/>
        <w:rPr>
          <w:rFonts w:cstheme="minorHAnsi"/>
          <w:bCs/>
          <w:i/>
          <w:iCs/>
          <w:color w:val="002060"/>
          <w:sz w:val="14"/>
          <w:szCs w:val="14"/>
        </w:rPr>
      </w:pPr>
      <w:r w:rsidRPr="002C7386">
        <w:rPr>
          <w:rFonts w:cstheme="minorHAnsi"/>
          <w:bCs/>
          <w:i/>
          <w:iCs/>
          <w:color w:val="002060"/>
          <w:sz w:val="14"/>
          <w:szCs w:val="14"/>
        </w:rPr>
        <w:t xml:space="preserve">За изменение стоимости входных билетов туристическая компания </w:t>
      </w:r>
      <w:r w:rsidR="00874F13" w:rsidRPr="002C7386">
        <w:rPr>
          <w:rFonts w:cstheme="minorHAnsi"/>
          <w:bCs/>
          <w:i/>
          <w:iCs/>
          <w:color w:val="002060"/>
          <w:sz w:val="14"/>
          <w:szCs w:val="14"/>
        </w:rPr>
        <w:t>«Свит тревел»</w:t>
      </w:r>
      <w:r w:rsidRPr="002C7386">
        <w:rPr>
          <w:rFonts w:cstheme="minorHAnsi"/>
          <w:bCs/>
          <w:i/>
          <w:iCs/>
          <w:color w:val="002060"/>
          <w:sz w:val="14"/>
          <w:szCs w:val="14"/>
        </w:rPr>
        <w:t xml:space="preserve"> ответственности не несет.</w:t>
      </w:r>
    </w:p>
    <w:p w14:paraId="12C3B27E" w14:textId="16358CC2" w:rsidR="007F3E5B" w:rsidRDefault="00CA47C9" w:rsidP="002C7386">
      <w:pPr>
        <w:jc w:val="center"/>
      </w:pPr>
      <w:r w:rsidRPr="0035007E">
        <w:rPr>
          <w:rFonts w:cstheme="minorHAnsi"/>
          <w:b/>
          <w:color w:val="002060"/>
          <w:sz w:val="24"/>
          <w:szCs w:val="24"/>
        </w:rPr>
        <w:t>Бронирование мест:</w:t>
      </w:r>
      <w:r w:rsidRPr="0035007E">
        <w:rPr>
          <w:rFonts w:cstheme="minorHAnsi"/>
          <w:color w:val="002060"/>
          <w:sz w:val="24"/>
          <w:szCs w:val="24"/>
        </w:rPr>
        <w:t xml:space="preserve"> 8029-132-31-75 Татьяна</w:t>
      </w:r>
    </w:p>
    <w:sectPr w:rsidR="007F3E5B" w:rsidSect="0035007E">
      <w:headerReference w:type="default" r:id="rId23"/>
      <w:pgSz w:w="11906" w:h="16838"/>
      <w:pgMar w:top="1134" w:right="850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A5B2" w14:textId="77777777" w:rsidR="004E7123" w:rsidRDefault="004E7123" w:rsidP="00CA47C9">
      <w:r>
        <w:separator/>
      </w:r>
    </w:p>
  </w:endnote>
  <w:endnote w:type="continuationSeparator" w:id="0">
    <w:p w14:paraId="6F3566B5" w14:textId="77777777" w:rsidR="004E7123" w:rsidRDefault="004E7123" w:rsidP="00CA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C2FD" w14:textId="77777777" w:rsidR="004E7123" w:rsidRDefault="004E7123" w:rsidP="00CA47C9">
      <w:r>
        <w:separator/>
      </w:r>
    </w:p>
  </w:footnote>
  <w:footnote w:type="continuationSeparator" w:id="0">
    <w:p w14:paraId="3514C473" w14:textId="77777777" w:rsidR="004E7123" w:rsidRDefault="004E7123" w:rsidP="00CA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DC22" w14:textId="0F74D50D" w:rsidR="00CA47C9" w:rsidRPr="007F7031" w:rsidRDefault="00CA47C9" w:rsidP="00CA47C9">
    <w:pPr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noProof/>
        <w:color w:val="002060"/>
        <w:sz w:val="18"/>
        <w:szCs w:val="18"/>
        <w:lang w:eastAsia="ru-RU"/>
      </w:rPr>
      <w:drawing>
        <wp:anchor distT="0" distB="0" distL="114300" distR="114300" simplePos="0" relativeHeight="251659264" behindDoc="1" locked="0" layoutInCell="1" allowOverlap="1" wp14:anchorId="020A2D91" wp14:editId="112BD923">
          <wp:simplePos x="0" y="0"/>
          <wp:positionH relativeFrom="column">
            <wp:posOffset>-202565</wp:posOffset>
          </wp:positionH>
          <wp:positionV relativeFrom="paragraph">
            <wp:posOffset>46355</wp:posOffset>
          </wp:positionV>
          <wp:extent cx="980440" cy="840740"/>
          <wp:effectExtent l="0" t="0" r="0" b="0"/>
          <wp:wrapTight wrapText="bothSides">
            <wp:wrapPolygon edited="0">
              <wp:start x="7974" y="0"/>
              <wp:lineTo x="5876" y="1958"/>
              <wp:lineTo x="4197" y="5384"/>
              <wp:lineTo x="4617" y="7831"/>
              <wp:lineTo x="0" y="15172"/>
              <wp:lineTo x="0" y="21045"/>
              <wp:lineTo x="20984" y="21045"/>
              <wp:lineTo x="20984" y="15172"/>
              <wp:lineTo x="18886" y="11746"/>
              <wp:lineTo x="17207" y="7831"/>
              <wp:lineTo x="15948" y="3426"/>
              <wp:lineTo x="14269" y="0"/>
              <wp:lineTo x="7974" y="0"/>
            </wp:wrapPolygon>
          </wp:wrapTight>
          <wp:docPr id="26" name="Рисунок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84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ООО «Свит тревел»                                                          </w:t>
    </w:r>
  </w:p>
  <w:p w14:paraId="405AC8E9" w14:textId="77777777" w:rsidR="00CA47C9" w:rsidRPr="007F7031" w:rsidRDefault="00CA47C9" w:rsidP="00CA47C9">
    <w:pPr>
      <w:tabs>
        <w:tab w:val="left" w:pos="6900"/>
      </w:tabs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р/с BY 93 </w:t>
    </w:r>
    <w:r w:rsidRPr="007F7031">
      <w:rPr>
        <w:rFonts w:ascii="Times New Roman" w:hAnsi="Times New Roman" w:cs="Times New Roman"/>
        <w:color w:val="002060"/>
        <w:sz w:val="18"/>
        <w:szCs w:val="18"/>
        <w:lang w:val="en-US"/>
      </w:rPr>
      <w:t>AKBB</w:t>
    </w: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 3012 0000 1431 6000 0000                            </w:t>
    </w:r>
  </w:p>
  <w:p w14:paraId="75DA7433" w14:textId="77777777" w:rsidR="00CA47C9" w:rsidRPr="007F7031" w:rsidRDefault="00CA47C9" w:rsidP="00CA47C9">
    <w:pPr>
      <w:tabs>
        <w:tab w:val="left" w:pos="6076"/>
      </w:tabs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ЦБУ 601 г. Молодечно                                                        </w:t>
    </w:r>
  </w:p>
  <w:p w14:paraId="58A8B566" w14:textId="77777777" w:rsidR="00CA47C9" w:rsidRPr="007F7031" w:rsidRDefault="00CA47C9" w:rsidP="00CA47C9">
    <w:pPr>
      <w:tabs>
        <w:tab w:val="left" w:pos="5910"/>
        <w:tab w:val="left" w:pos="6750"/>
      </w:tabs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ОАО «АСБ Беларусбанк», код </w:t>
    </w:r>
    <w:r w:rsidRPr="007F7031">
      <w:rPr>
        <w:rFonts w:ascii="Times New Roman" w:hAnsi="Times New Roman" w:cs="Times New Roman"/>
        <w:color w:val="002060"/>
        <w:sz w:val="18"/>
        <w:szCs w:val="18"/>
        <w:lang w:val="en-US"/>
      </w:rPr>
      <w:t>AKBBBY</w:t>
    </w: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2Х                     </w:t>
    </w:r>
  </w:p>
  <w:p w14:paraId="5B43E10C" w14:textId="77777777" w:rsidR="00CA47C9" w:rsidRPr="007F7031" w:rsidRDefault="00CA47C9" w:rsidP="00CA47C9">
    <w:pPr>
      <w:tabs>
        <w:tab w:val="left" w:pos="5910"/>
      </w:tabs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>УНН 692262524</w:t>
    </w:r>
  </w:p>
  <w:p w14:paraId="561D5EC7" w14:textId="102281D4" w:rsidR="00CA47C9" w:rsidRPr="007F7031" w:rsidRDefault="00CA47C9" w:rsidP="00CA47C9">
    <w:pPr>
      <w:tabs>
        <w:tab w:val="left" w:pos="5910"/>
      </w:tabs>
      <w:ind w:left="1843"/>
      <w:contextualSpacing/>
      <w:rPr>
        <w:rFonts w:ascii="Times New Roman" w:hAnsi="Times New Roman" w:cs="Times New Roman"/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>г. Молодечно, ул. Виленская 10-20</w:t>
    </w:r>
    <w:r w:rsidR="00A8025F">
      <w:rPr>
        <w:rFonts w:ascii="Times New Roman" w:hAnsi="Times New Roman" w:cs="Times New Roman"/>
        <w:color w:val="002060"/>
        <w:sz w:val="18"/>
        <w:szCs w:val="18"/>
      </w:rPr>
      <w:t>7</w:t>
    </w:r>
    <w:r w:rsidRPr="007F7031">
      <w:rPr>
        <w:rFonts w:ascii="Times New Roman" w:hAnsi="Times New Roman" w:cs="Times New Roman"/>
        <w:color w:val="002060"/>
        <w:sz w:val="18"/>
        <w:szCs w:val="18"/>
      </w:rPr>
      <w:t xml:space="preserve">                                            </w:t>
    </w:r>
    <w:r w:rsidRPr="007F7031">
      <w:rPr>
        <w:b/>
        <w:color w:val="002060"/>
        <w:sz w:val="18"/>
        <w:szCs w:val="18"/>
      </w:rPr>
      <w:t xml:space="preserve"> </w:t>
    </w:r>
  </w:p>
  <w:p w14:paraId="0A7C7E8F" w14:textId="6F494559" w:rsidR="00CA47C9" w:rsidRPr="007F7031" w:rsidRDefault="00CA47C9" w:rsidP="00B9339D">
    <w:pPr>
      <w:pStyle w:val="a3"/>
      <w:ind w:left="1843"/>
      <w:rPr>
        <w:color w:val="002060"/>
        <w:sz w:val="18"/>
        <w:szCs w:val="18"/>
      </w:rPr>
    </w:pPr>
    <w:r w:rsidRPr="007F7031">
      <w:rPr>
        <w:rFonts w:ascii="Times New Roman" w:hAnsi="Times New Roman" w:cs="Times New Roman"/>
        <w:color w:val="002060"/>
        <w:sz w:val="18"/>
        <w:szCs w:val="18"/>
      </w:rPr>
      <w:t>Тел. 8(0176) 709-706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7A5"/>
    <w:multiLevelType w:val="hybridMultilevel"/>
    <w:tmpl w:val="8E42271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0134B81"/>
    <w:multiLevelType w:val="hybridMultilevel"/>
    <w:tmpl w:val="C2E41F36"/>
    <w:lvl w:ilvl="0" w:tplc="2000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2" w15:restartNumberingAfterBreak="0">
    <w:nsid w:val="54AC139B"/>
    <w:multiLevelType w:val="hybridMultilevel"/>
    <w:tmpl w:val="3BEE7FD2"/>
    <w:lvl w:ilvl="0" w:tplc="29A0510E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97"/>
    <w:rsid w:val="00031FD2"/>
    <w:rsid w:val="0005268C"/>
    <w:rsid w:val="0005344C"/>
    <w:rsid w:val="00074CCB"/>
    <w:rsid w:val="0009051F"/>
    <w:rsid w:val="000D5525"/>
    <w:rsid w:val="00126667"/>
    <w:rsid w:val="00167466"/>
    <w:rsid w:val="0017572F"/>
    <w:rsid w:val="00185B4E"/>
    <w:rsid w:val="001D4F78"/>
    <w:rsid w:val="00200900"/>
    <w:rsid w:val="002247EA"/>
    <w:rsid w:val="002753AC"/>
    <w:rsid w:val="002A1537"/>
    <w:rsid w:val="002A5DDB"/>
    <w:rsid w:val="002C7386"/>
    <w:rsid w:val="002E6762"/>
    <w:rsid w:val="00301A57"/>
    <w:rsid w:val="00302FF4"/>
    <w:rsid w:val="00332448"/>
    <w:rsid w:val="003413B7"/>
    <w:rsid w:val="00344AA5"/>
    <w:rsid w:val="0035007E"/>
    <w:rsid w:val="003A66F5"/>
    <w:rsid w:val="003D4C96"/>
    <w:rsid w:val="003F0A2F"/>
    <w:rsid w:val="00401F0C"/>
    <w:rsid w:val="00415D41"/>
    <w:rsid w:val="00446347"/>
    <w:rsid w:val="004857EC"/>
    <w:rsid w:val="004A1550"/>
    <w:rsid w:val="004B1AD5"/>
    <w:rsid w:val="004E7123"/>
    <w:rsid w:val="004F4CB5"/>
    <w:rsid w:val="00502EDA"/>
    <w:rsid w:val="005706AB"/>
    <w:rsid w:val="005730D8"/>
    <w:rsid w:val="005763D3"/>
    <w:rsid w:val="005D2554"/>
    <w:rsid w:val="00610033"/>
    <w:rsid w:val="00646825"/>
    <w:rsid w:val="006F459F"/>
    <w:rsid w:val="007542C0"/>
    <w:rsid w:val="00757325"/>
    <w:rsid w:val="00790C90"/>
    <w:rsid w:val="00797326"/>
    <w:rsid w:val="007A08E5"/>
    <w:rsid w:val="007F3E5B"/>
    <w:rsid w:val="007F5FD2"/>
    <w:rsid w:val="007F7031"/>
    <w:rsid w:val="00811026"/>
    <w:rsid w:val="00854C7E"/>
    <w:rsid w:val="00874F13"/>
    <w:rsid w:val="008B5955"/>
    <w:rsid w:val="008D191E"/>
    <w:rsid w:val="00965821"/>
    <w:rsid w:val="009867BF"/>
    <w:rsid w:val="009B6FE0"/>
    <w:rsid w:val="009C560E"/>
    <w:rsid w:val="00A14EF1"/>
    <w:rsid w:val="00A22D97"/>
    <w:rsid w:val="00A65D3B"/>
    <w:rsid w:val="00A8025F"/>
    <w:rsid w:val="00A86727"/>
    <w:rsid w:val="00B07E13"/>
    <w:rsid w:val="00B50805"/>
    <w:rsid w:val="00B51871"/>
    <w:rsid w:val="00B8464C"/>
    <w:rsid w:val="00B9339D"/>
    <w:rsid w:val="00B9436A"/>
    <w:rsid w:val="00C67370"/>
    <w:rsid w:val="00C77052"/>
    <w:rsid w:val="00CA47C9"/>
    <w:rsid w:val="00CC5484"/>
    <w:rsid w:val="00D04411"/>
    <w:rsid w:val="00D60E1D"/>
    <w:rsid w:val="00D94301"/>
    <w:rsid w:val="00DA013C"/>
    <w:rsid w:val="00E86E8F"/>
    <w:rsid w:val="00E92ED8"/>
    <w:rsid w:val="00F739FE"/>
    <w:rsid w:val="00FB45C7"/>
    <w:rsid w:val="00FC3079"/>
    <w:rsid w:val="00FC47A1"/>
    <w:rsid w:val="00FC7DAC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AACBF"/>
  <w15:chartTrackingRefBased/>
  <w15:docId w15:val="{8067C5AC-032E-4556-BD08-52FF0F0B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7C9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7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47C9"/>
  </w:style>
  <w:style w:type="paragraph" w:styleId="a5">
    <w:name w:val="footer"/>
    <w:basedOn w:val="a"/>
    <w:link w:val="a6"/>
    <w:uiPriority w:val="99"/>
    <w:unhideWhenUsed/>
    <w:rsid w:val="00CA47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47C9"/>
  </w:style>
  <w:style w:type="paragraph" w:styleId="a7">
    <w:name w:val="List Paragraph"/>
    <w:basedOn w:val="a"/>
    <w:uiPriority w:val="34"/>
    <w:qFormat/>
    <w:rsid w:val="00CA47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5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5268C"/>
    <w:rPr>
      <w:b/>
      <w:bCs/>
    </w:rPr>
  </w:style>
  <w:style w:type="paragraph" w:styleId="aa">
    <w:name w:val="Normal (Web)"/>
    <w:basedOn w:val="a"/>
    <w:uiPriority w:val="99"/>
    <w:unhideWhenUsed/>
    <w:rsid w:val="009C56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b">
    <w:name w:val="Emphasis"/>
    <w:basedOn w:val="a0"/>
    <w:uiPriority w:val="20"/>
    <w:qFormat/>
    <w:rsid w:val="009C56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1FFE9-5B38-40F2-8938-1C0D54A0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2025-08-08T08:12:00Z</cp:lastPrinted>
  <dcterms:created xsi:type="dcterms:W3CDTF">2025-07-31T15:35:00Z</dcterms:created>
  <dcterms:modified xsi:type="dcterms:W3CDTF">2026-07-16T07:42:00Z</dcterms:modified>
</cp:coreProperties>
</file>