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27BCD" w14:textId="77777777" w:rsidR="00B06C3D" w:rsidRPr="00B63A4B" w:rsidRDefault="00B06C3D">
      <w:pPr>
        <w:rPr>
          <w:sz w:val="2"/>
        </w:rPr>
      </w:pPr>
    </w:p>
    <w:p w14:paraId="0F745698" w14:textId="77777777" w:rsidR="00AE6B39" w:rsidRPr="00486A25" w:rsidRDefault="00AE6B39" w:rsidP="007F4D4C">
      <w:pPr>
        <w:ind w:left="-284" w:right="-166"/>
        <w:jc w:val="center"/>
        <w:rPr>
          <w:rFonts w:ascii="Cambria" w:hAnsi="Cambria"/>
          <w:b/>
          <w:color w:val="000066"/>
          <w:sz w:val="4"/>
          <w:szCs w:val="52"/>
          <w:lang w:val="be-BY"/>
        </w:rPr>
      </w:pPr>
    </w:p>
    <w:p w14:paraId="7D2AC701" w14:textId="77777777" w:rsidR="00F314AF" w:rsidRPr="00A0149B" w:rsidRDefault="00F314AF" w:rsidP="00F314AF">
      <w:pPr>
        <w:tabs>
          <w:tab w:val="left" w:pos="9638"/>
        </w:tabs>
        <w:spacing w:line="276" w:lineRule="auto"/>
        <w:ind w:left="142" w:right="1134"/>
        <w:jc w:val="center"/>
        <w:rPr>
          <w:rFonts w:ascii="Arial" w:hAnsi="Arial" w:cs="Arial"/>
          <w:b/>
          <w:bCs/>
          <w:color w:val="00B0F0"/>
          <w:sz w:val="52"/>
          <w:szCs w:val="52"/>
          <w14:textOutline w14:w="11112" w14:cap="flat" w14:cmpd="sng" w14:algn="ctr">
            <w14:solidFill>
              <w14:srgbClr w14:val="0070C0"/>
            </w14:solidFill>
            <w14:prstDash w14:val="solid"/>
            <w14:round/>
          </w14:textOutline>
        </w:rPr>
      </w:pPr>
      <w:r w:rsidRPr="00A0149B">
        <w:rPr>
          <w:rFonts w:ascii="Arial" w:hAnsi="Arial" w:cs="Arial"/>
          <w:b/>
          <w:bCs/>
          <w:color w:val="00B0F0"/>
          <w:sz w:val="52"/>
          <w:szCs w:val="52"/>
          <w14:textOutline w14:w="11112" w14:cap="flat" w14:cmpd="sng" w14:algn="ctr">
            <w14:solidFill>
              <w14:srgbClr w14:val="0070C0"/>
            </w14:solidFill>
            <w14:prstDash w14:val="solid"/>
            <w14:round/>
          </w14:textOutline>
        </w:rPr>
        <w:t xml:space="preserve">Музей </w:t>
      </w:r>
      <w:r w:rsidRPr="00A0149B">
        <w:rPr>
          <w:rFonts w:ascii="Arial" w:hAnsi="Arial" w:cs="Arial"/>
          <w:b/>
          <w:bCs/>
          <w:color w:val="00B0F0"/>
          <w:sz w:val="56"/>
          <w:szCs w:val="52"/>
          <w14:textOutline w14:w="11112" w14:cap="flat" w14:cmpd="sng" w14:algn="ctr">
            <w14:solidFill>
              <w14:srgbClr w14:val="0070C0"/>
            </w14:solidFill>
            <w14:prstDash w14:val="solid"/>
            <w14:round/>
          </w14:textOutline>
        </w:rPr>
        <w:t xml:space="preserve">Авиации и Космонавтики </w:t>
      </w:r>
      <w:r w:rsidRPr="00A0149B">
        <w:rPr>
          <w:rFonts w:ascii="Arial" w:hAnsi="Arial" w:cs="Arial"/>
          <w:b/>
          <w:bCs/>
          <w:color w:val="00B0F0"/>
          <w:sz w:val="52"/>
          <w:szCs w:val="52"/>
          <w14:textOutline w14:w="11112" w14:cap="flat" w14:cmpd="sng" w14:algn="ctr">
            <w14:solidFill>
              <w14:srgbClr w14:val="0070C0"/>
            </w14:solidFill>
            <w14:prstDash w14:val="solid"/>
            <w14:round/>
          </w14:textOutline>
        </w:rPr>
        <w:t xml:space="preserve">– </w:t>
      </w:r>
    </w:p>
    <w:p w14:paraId="6D215DA2" w14:textId="77777777" w:rsidR="006D406F" w:rsidRDefault="006D406F" w:rsidP="006D406F">
      <w:pPr>
        <w:tabs>
          <w:tab w:val="left" w:pos="9498"/>
          <w:tab w:val="left" w:pos="9638"/>
        </w:tabs>
        <w:spacing w:line="276" w:lineRule="auto"/>
        <w:ind w:left="142" w:right="1134"/>
        <w:jc w:val="center"/>
        <w:rPr>
          <w:rFonts w:ascii="Arial" w:hAnsi="Arial" w:cs="Arial"/>
          <w:b/>
          <w:bCs/>
          <w:color w:val="2E74B5" w:themeColor="accent1" w:themeShade="BF"/>
          <w:sz w:val="52"/>
          <w:szCs w:val="52"/>
          <w14:textOutline w14:w="11112" w14:cap="flat" w14:cmpd="sng" w14:algn="ctr">
            <w14:solidFill>
              <w14:srgbClr w14:val="9900FF"/>
            </w14:solidFill>
            <w14:prstDash w14:val="solid"/>
            <w14:round/>
          </w14:textOutline>
        </w:rPr>
      </w:pPr>
      <w:r w:rsidRPr="006D406F">
        <w:rPr>
          <w:rFonts w:ascii="Arial" w:hAnsi="Arial" w:cs="Arial"/>
          <w:b/>
          <w:bCs/>
          <w:color w:val="2E74B5" w:themeColor="accent1" w:themeShade="BF"/>
          <w:sz w:val="52"/>
          <w:szCs w:val="52"/>
          <w14:textOutline w14:w="11112" w14:cap="flat" w14:cmpd="sng" w14:algn="ctr">
            <w14:solidFill>
              <w14:srgbClr w14:val="9900FF"/>
            </w14:solidFill>
            <w14:prstDash w14:val="solid"/>
            <w14:round/>
          </w14:textOutline>
        </w:rPr>
        <w:t>Музей истории белорусского кино</w:t>
      </w:r>
      <w:r>
        <w:rPr>
          <w:rFonts w:ascii="Arial" w:hAnsi="Arial" w:cs="Arial"/>
          <w:b/>
          <w:bCs/>
          <w:color w:val="2E74B5" w:themeColor="accent1" w:themeShade="BF"/>
          <w:sz w:val="52"/>
          <w:szCs w:val="52"/>
          <w14:textOutline w14:w="11112" w14:cap="flat" w14:cmpd="sng" w14:algn="ctr">
            <w14:solidFill>
              <w14:srgbClr w14:val="9900FF"/>
            </w14:solidFill>
            <w14:prstDash w14:val="solid"/>
            <w14:round/>
          </w14:textOutline>
        </w:rPr>
        <w:t xml:space="preserve"> </w:t>
      </w:r>
    </w:p>
    <w:p w14:paraId="3411FBD3" w14:textId="77777777" w:rsidR="00F314AF" w:rsidRPr="00823BD4" w:rsidRDefault="00F314AF" w:rsidP="00823BD4">
      <w:pPr>
        <w:tabs>
          <w:tab w:val="left" w:pos="9498"/>
          <w:tab w:val="left" w:pos="9638"/>
        </w:tabs>
        <w:spacing w:line="276" w:lineRule="auto"/>
        <w:ind w:left="142" w:right="1134"/>
        <w:rPr>
          <w:rFonts w:ascii="Arial" w:hAnsi="Arial" w:cs="Arial"/>
          <w:b/>
          <w:bCs/>
          <w:color w:val="FF7C80"/>
          <w:sz w:val="2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30F69DC0" w14:textId="256E2F87" w:rsidR="00713984" w:rsidRPr="00176E24" w:rsidRDefault="00176E24" w:rsidP="00176E24">
      <w:pPr>
        <w:ind w:left="-1134"/>
        <w:jc w:val="center"/>
        <w:rPr>
          <w:b/>
          <w:bCs/>
          <w:color w:val="EE0000"/>
          <w:sz w:val="40"/>
          <w:szCs w:val="40"/>
          <w:u w:val="single"/>
        </w:rPr>
      </w:pPr>
      <w:r w:rsidRPr="00176E24">
        <w:rPr>
          <w:b/>
          <w:bCs/>
          <w:color w:val="EE0000"/>
          <w:sz w:val="40"/>
          <w:szCs w:val="40"/>
          <w:u w:val="single"/>
        </w:rPr>
        <w:t>31.10   03.11   04.11   05.11</w:t>
      </w:r>
    </w:p>
    <w:p w14:paraId="30209C18" w14:textId="77777777" w:rsidR="00176E24" w:rsidRPr="00176E24" w:rsidRDefault="00176E24" w:rsidP="00176E24">
      <w:pPr>
        <w:ind w:left="-1134"/>
        <w:jc w:val="center"/>
        <w:rPr>
          <w:b/>
          <w:bCs/>
          <w:color w:val="EE0000"/>
          <w:sz w:val="10"/>
          <w:szCs w:val="10"/>
          <w:u w:val="single"/>
        </w:rPr>
      </w:pPr>
    </w:p>
    <w:p w14:paraId="000EAF43" w14:textId="24F7670A" w:rsidR="006D406F" w:rsidRPr="008E5E93" w:rsidRDefault="00176E24" w:rsidP="006D406F">
      <w:pPr>
        <w:spacing w:line="276" w:lineRule="auto"/>
        <w:ind w:left="-709" w:right="-166" w:firstLine="425"/>
        <w:jc w:val="both"/>
        <w:rPr>
          <w:rFonts w:ascii="Cambria" w:hAnsi="Cambria" w:cs="Cambria"/>
          <w:b/>
          <w:color w:val="ED7D31" w:themeColor="accent2"/>
          <w:sz w:val="28"/>
          <w:szCs w:val="28"/>
        </w:rPr>
      </w:pPr>
      <w:r>
        <w:rPr>
          <w:rFonts w:ascii="Cambria" w:hAnsi="Cambria" w:cs="Cambria"/>
          <w:noProof/>
          <w:color w:val="002060"/>
          <w:sz w:val="26"/>
          <w:szCs w:val="26"/>
        </w:rPr>
        <w:drawing>
          <wp:anchor distT="0" distB="0" distL="114300" distR="114300" simplePos="0" relativeHeight="251666432" behindDoc="1" locked="0" layoutInCell="1" allowOverlap="1" wp14:anchorId="20E0759F" wp14:editId="1E3407F9">
            <wp:simplePos x="0" y="0"/>
            <wp:positionH relativeFrom="column">
              <wp:posOffset>5030305</wp:posOffset>
            </wp:positionH>
            <wp:positionV relativeFrom="paragraph">
              <wp:posOffset>1299679</wp:posOffset>
            </wp:positionV>
            <wp:extent cx="1810385" cy="1207770"/>
            <wp:effectExtent l="0" t="0" r="0" b="0"/>
            <wp:wrapTight wrapText="bothSides">
              <wp:wrapPolygon edited="0">
                <wp:start x="0" y="0"/>
                <wp:lineTo x="0" y="21123"/>
                <wp:lineTo x="21365" y="21123"/>
                <wp:lineTo x="21365" y="0"/>
                <wp:lineTo x="0" y="0"/>
              </wp:wrapPolygon>
            </wp:wrapTight>
            <wp:docPr id="84186099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85" cy="120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406F" w:rsidRPr="008E5E93">
        <w:rPr>
          <w:rFonts w:ascii="Cambria" w:hAnsi="Cambria" w:cs="Cambria"/>
          <w:noProof/>
          <w:color w:val="002060"/>
          <w:sz w:val="26"/>
          <w:szCs w:val="26"/>
        </w:rPr>
        <w:drawing>
          <wp:anchor distT="0" distB="0" distL="114300" distR="114300" simplePos="0" relativeHeight="251665408" behindDoc="1" locked="0" layoutInCell="1" allowOverlap="1" wp14:anchorId="728D0306" wp14:editId="1793DA8D">
            <wp:simplePos x="0" y="0"/>
            <wp:positionH relativeFrom="column">
              <wp:posOffset>5012027</wp:posOffset>
            </wp:positionH>
            <wp:positionV relativeFrom="paragraph">
              <wp:posOffset>34207</wp:posOffset>
            </wp:positionV>
            <wp:extent cx="1826260" cy="1211580"/>
            <wp:effectExtent l="0" t="0" r="2540" b="7620"/>
            <wp:wrapTight wrapText="bothSides">
              <wp:wrapPolygon edited="0">
                <wp:start x="0" y="0"/>
                <wp:lineTo x="0" y="21396"/>
                <wp:lineTo x="21405" y="21396"/>
                <wp:lineTo x="21405" y="0"/>
                <wp:lineTo x="0" y="0"/>
              </wp:wrapPolygon>
            </wp:wrapTight>
            <wp:docPr id="2" name="Рисунок 2" descr="https://avatars.mds.yandex.net/i?id=9654fb8f7f04a2fcac3922e4aa70b461f5925ad1-12319660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9654fb8f7f04a2fcac3922e4aa70b461f5925ad1-12319660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3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26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406F">
        <w:rPr>
          <w:rFonts w:ascii="Cambria" w:hAnsi="Cambria" w:cs="Cambria"/>
          <w:b/>
          <w:color w:val="FF3300"/>
          <w:sz w:val="28"/>
          <w:szCs w:val="28"/>
        </w:rPr>
        <w:t xml:space="preserve">Музей истории белорусского кино – </w:t>
      </w:r>
      <w:r w:rsidR="006D406F">
        <w:rPr>
          <w:rFonts w:ascii="Cambria" w:hAnsi="Cambria" w:cs="Cambria"/>
          <w:noProof/>
          <w:color w:val="002060"/>
          <w:sz w:val="26"/>
          <w:szCs w:val="26"/>
        </w:rPr>
        <w:t xml:space="preserve">создавался отечественными кинодеятелями и был открыт в 1966 году. Целью его создания было сохранить и приумножить весь материал о национальном кинематографе, популяризировать достижения белорусского кино. Основная музейная экспозиция специфична и характерна непосредственно для музея кино. Она состоит из двух разнозначных неотъемлемых частей- выстовочной и экранной. </w:t>
      </w:r>
    </w:p>
    <w:p w14:paraId="4E664F04" w14:textId="5FFDC18F" w:rsidR="00823BD4" w:rsidRPr="00A0149B" w:rsidRDefault="00823BD4" w:rsidP="003444D8">
      <w:pPr>
        <w:spacing w:before="120" w:after="120"/>
        <w:ind w:left="-709" w:firstLine="425"/>
        <w:jc w:val="both"/>
        <w:rPr>
          <w:b/>
          <w:color w:val="0070C0"/>
          <w:sz w:val="32"/>
          <w:szCs w:val="30"/>
          <w:shd w:val="clear" w:color="auto" w:fill="FFFFFF"/>
        </w:rPr>
      </w:pPr>
      <w:r w:rsidRPr="00A0149B">
        <w:rPr>
          <w:b/>
          <w:color w:val="0070C0"/>
          <w:sz w:val="32"/>
          <w:szCs w:val="30"/>
          <w:shd w:val="clear" w:color="auto" w:fill="FFFFFF"/>
        </w:rPr>
        <w:t>Музей Авиации и Космонавтики</w:t>
      </w:r>
    </w:p>
    <w:p w14:paraId="45F236B4" w14:textId="73E5B227" w:rsidR="00F314AF" w:rsidRPr="00A0149B" w:rsidRDefault="009452AC" w:rsidP="00A0149B">
      <w:pPr>
        <w:spacing w:before="120" w:after="120" w:line="360" w:lineRule="auto"/>
        <w:ind w:left="-709" w:right="424"/>
        <w:jc w:val="both"/>
        <w:rPr>
          <w:color w:val="002060"/>
          <w:sz w:val="24"/>
          <w:szCs w:val="26"/>
          <w:shd w:val="clear" w:color="auto" w:fill="FFFFFF"/>
        </w:rPr>
      </w:pPr>
      <w:r>
        <w:rPr>
          <w:noProof/>
          <w:color w:val="002060"/>
          <w:sz w:val="24"/>
          <w:szCs w:val="26"/>
          <w:shd w:val="clear" w:color="auto" w:fill="FFFFFF"/>
        </w:rPr>
        <w:drawing>
          <wp:anchor distT="0" distB="0" distL="114300" distR="114300" simplePos="0" relativeHeight="251667456" behindDoc="1" locked="0" layoutInCell="1" allowOverlap="1" wp14:anchorId="033CFD62" wp14:editId="76FD6E66">
            <wp:simplePos x="0" y="0"/>
            <wp:positionH relativeFrom="column">
              <wp:posOffset>5030470</wp:posOffset>
            </wp:positionH>
            <wp:positionV relativeFrom="paragraph">
              <wp:posOffset>2052320</wp:posOffset>
            </wp:positionV>
            <wp:extent cx="1802130" cy="1242060"/>
            <wp:effectExtent l="0" t="0" r="7620" b="0"/>
            <wp:wrapTight wrapText="bothSides">
              <wp:wrapPolygon edited="0">
                <wp:start x="0" y="0"/>
                <wp:lineTo x="0" y="21202"/>
                <wp:lineTo x="21463" y="21202"/>
                <wp:lineTo x="21463" y="0"/>
                <wp:lineTo x="0" y="0"/>
              </wp:wrapPolygon>
            </wp:wrapTight>
            <wp:docPr id="124274515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02130" cy="1242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6E24" w:rsidRPr="00A0149B">
        <w:rPr>
          <w:b/>
          <w:noProof/>
          <w:color w:val="0070C0"/>
          <w:sz w:val="30"/>
          <w:szCs w:val="30"/>
          <w:shd w:val="clear" w:color="auto" w:fill="FFFFFF"/>
        </w:rPr>
        <w:drawing>
          <wp:anchor distT="0" distB="0" distL="114300" distR="114300" simplePos="0" relativeHeight="251663360" behindDoc="1" locked="0" layoutInCell="1" allowOverlap="1" wp14:anchorId="7395581C" wp14:editId="558983D8">
            <wp:simplePos x="0" y="0"/>
            <wp:positionH relativeFrom="column">
              <wp:posOffset>5034280</wp:posOffset>
            </wp:positionH>
            <wp:positionV relativeFrom="paragraph">
              <wp:posOffset>610235</wp:posOffset>
            </wp:positionV>
            <wp:extent cx="1791335" cy="1372870"/>
            <wp:effectExtent l="0" t="0" r="0" b="0"/>
            <wp:wrapTight wrapText="bothSides">
              <wp:wrapPolygon edited="0">
                <wp:start x="0" y="0"/>
                <wp:lineTo x="0" y="21280"/>
                <wp:lineTo x="21363" y="21280"/>
                <wp:lineTo x="21363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3BD4" w:rsidRPr="00A0149B">
        <w:rPr>
          <w:color w:val="002060"/>
          <w:sz w:val="24"/>
          <w:szCs w:val="26"/>
          <w:shd w:val="clear" w:color="auto" w:fill="FFFFFF"/>
        </w:rPr>
        <w:t>Под Минском открылся первый в стране Музей авиации и космонавтики. Здесь, на аэродроме в Липках собрали свыше 50 летательных аппаратов разных эпох. В некоторые из них даже можно заглянуть.</w:t>
      </w:r>
      <w:r w:rsidR="00823BD4" w:rsidRPr="00A0149B">
        <w:rPr>
          <w:b/>
          <w:color w:val="002060"/>
          <w:sz w:val="24"/>
          <w:szCs w:val="26"/>
          <w:shd w:val="clear" w:color="auto" w:fill="FFFFFF"/>
        </w:rPr>
        <w:t xml:space="preserve"> Среди экспонатов</w:t>
      </w:r>
      <w:r w:rsidR="00823BD4" w:rsidRPr="00A0149B">
        <w:rPr>
          <w:color w:val="002060"/>
          <w:sz w:val="24"/>
          <w:szCs w:val="26"/>
          <w:shd w:val="clear" w:color="auto" w:fill="FFFFFF"/>
        </w:rPr>
        <w:t xml:space="preserve"> – модель Як-18, на которой учился летать </w:t>
      </w:r>
      <w:r w:rsidR="00823BD4" w:rsidRPr="00A0149B">
        <w:rPr>
          <w:b/>
          <w:color w:val="002060"/>
          <w:sz w:val="24"/>
          <w:szCs w:val="26"/>
          <w:shd w:val="clear" w:color="auto" w:fill="FFFFFF"/>
        </w:rPr>
        <w:t>Юрий Гагарин.</w:t>
      </w:r>
      <w:r w:rsidR="00823BD4" w:rsidRPr="00A0149B">
        <w:rPr>
          <w:color w:val="002060"/>
          <w:sz w:val="24"/>
          <w:szCs w:val="26"/>
          <w:shd w:val="clear" w:color="auto" w:fill="FFFFFF"/>
        </w:rPr>
        <w:t xml:space="preserve"> Самолет МиГ-21 отслужил в Афганистане и вернул домой всех белорусских летчиков. Рядом с ним можно увидеть первый </w:t>
      </w:r>
      <w:r w:rsidR="00823BD4" w:rsidRPr="00A0149B">
        <w:rPr>
          <w:b/>
          <w:color w:val="002060"/>
          <w:sz w:val="24"/>
          <w:szCs w:val="26"/>
          <w:shd w:val="clear" w:color="auto" w:fill="FFFFFF"/>
        </w:rPr>
        <w:t>президентский борт Ту-154</w:t>
      </w:r>
      <w:r w:rsidR="00823BD4" w:rsidRPr="00A0149B">
        <w:rPr>
          <w:color w:val="002060"/>
          <w:sz w:val="24"/>
          <w:szCs w:val="26"/>
          <w:shd w:val="clear" w:color="auto" w:fill="FFFFFF"/>
        </w:rPr>
        <w:t xml:space="preserve">, на котором с 1995 по 2016 год летали правительственные делегации. Среди вертолетов — тяжелый транспортник Ми-26, некогда боевой Ми-24П и знаменитый Ми-8Т. Из необычного — наземный </w:t>
      </w:r>
      <w:r w:rsidR="00823BD4" w:rsidRPr="00A0149B">
        <w:rPr>
          <w:b/>
          <w:color w:val="002060"/>
          <w:sz w:val="24"/>
          <w:szCs w:val="26"/>
          <w:shd w:val="clear" w:color="auto" w:fill="FFFFFF"/>
        </w:rPr>
        <w:t xml:space="preserve">катапультный тренажер. </w:t>
      </w:r>
      <w:r w:rsidR="00823BD4" w:rsidRPr="00A0149B">
        <w:rPr>
          <w:color w:val="002060"/>
          <w:sz w:val="24"/>
          <w:szCs w:val="26"/>
          <w:shd w:val="clear" w:color="auto" w:fill="FFFFFF"/>
        </w:rPr>
        <w:t xml:space="preserve">Техникой можно любоваться не только снаружи. В музее выбрали 10 самолетов для «полного погружения»: посетители музея могут заглянуть в фюзеляж и посидеть в кабине пилотов. Помимо авиационной экспозиции, в музее собрана и </w:t>
      </w:r>
      <w:r w:rsidR="00823BD4" w:rsidRPr="00A0149B">
        <w:rPr>
          <w:b/>
          <w:color w:val="002060"/>
          <w:sz w:val="24"/>
          <w:szCs w:val="26"/>
          <w:shd w:val="clear" w:color="auto" w:fill="FFFFFF"/>
        </w:rPr>
        <w:t>космическая техника.</w:t>
      </w:r>
      <w:r w:rsidR="00823BD4" w:rsidRPr="00A0149B">
        <w:rPr>
          <w:color w:val="002060"/>
          <w:sz w:val="24"/>
          <w:szCs w:val="26"/>
          <w:shd w:val="clear" w:color="auto" w:fill="FFFFFF"/>
        </w:rPr>
        <w:t xml:space="preserve"> Здесь «приземлились» два спускаемых корабля «Союз», которые специально доставлены в Липки из Королева. </w:t>
      </w:r>
    </w:p>
    <w:p w14:paraId="78296E3B" w14:textId="77777777" w:rsidR="001E2A05" w:rsidRPr="00A0149B" w:rsidRDefault="001E2A05" w:rsidP="00713984">
      <w:pPr>
        <w:spacing w:line="276" w:lineRule="auto"/>
        <w:ind w:left="-851" w:right="426"/>
        <w:jc w:val="both"/>
        <w:rPr>
          <w:sz w:val="2"/>
        </w:rPr>
      </w:pPr>
    </w:p>
    <w:p w14:paraId="6876BB47" w14:textId="12B33341" w:rsidR="001E2A05" w:rsidRPr="00A0149B" w:rsidRDefault="001E2A05" w:rsidP="001E2A05">
      <w:pPr>
        <w:spacing w:line="276" w:lineRule="auto"/>
        <w:ind w:left="-851" w:right="426"/>
        <w:jc w:val="center"/>
        <w:rPr>
          <w:b/>
          <w:color w:val="002060"/>
          <w:sz w:val="8"/>
        </w:rPr>
      </w:pPr>
      <w:r w:rsidRPr="00A0149B">
        <w:rPr>
          <w:b/>
          <w:color w:val="002060"/>
          <w:sz w:val="38"/>
          <w:szCs w:val="38"/>
        </w:rPr>
        <w:t>Стоимость экскурсии:</w:t>
      </w:r>
      <w:r w:rsidR="002E67D5" w:rsidRPr="00A0149B">
        <w:rPr>
          <w:b/>
          <w:color w:val="002060"/>
          <w:sz w:val="38"/>
          <w:szCs w:val="38"/>
        </w:rPr>
        <w:t xml:space="preserve"> </w:t>
      </w:r>
      <w:r w:rsidR="00176E24">
        <w:rPr>
          <w:b/>
          <w:color w:val="002060"/>
          <w:sz w:val="38"/>
          <w:szCs w:val="38"/>
        </w:rPr>
        <w:t xml:space="preserve">73 </w:t>
      </w:r>
      <w:r w:rsidR="00F2488B">
        <w:rPr>
          <w:b/>
          <w:color w:val="002060"/>
          <w:sz w:val="38"/>
          <w:szCs w:val="38"/>
        </w:rPr>
        <w:t>бел. руб.</w:t>
      </w:r>
    </w:p>
    <w:p w14:paraId="2DFB77B9" w14:textId="77777777" w:rsidR="004B652B" w:rsidRPr="00A0149B" w:rsidRDefault="004B652B" w:rsidP="00823BD4">
      <w:pPr>
        <w:spacing w:line="276" w:lineRule="auto"/>
        <w:ind w:left="-851" w:right="426"/>
        <w:rPr>
          <w:b/>
          <w:color w:val="002060"/>
          <w:sz w:val="32"/>
        </w:rPr>
      </w:pPr>
    </w:p>
    <w:p w14:paraId="232CC163" w14:textId="123D7447" w:rsidR="001E2A05" w:rsidRPr="00A0149B" w:rsidRDefault="001E2A05" w:rsidP="003444D8">
      <w:pPr>
        <w:spacing w:line="276" w:lineRule="auto"/>
        <w:ind w:left="-284" w:right="426"/>
        <w:rPr>
          <w:b/>
          <w:color w:val="002060"/>
          <w:sz w:val="32"/>
        </w:rPr>
      </w:pPr>
      <w:r w:rsidRPr="00A0149B">
        <w:rPr>
          <w:b/>
          <w:color w:val="002060"/>
          <w:sz w:val="32"/>
        </w:rPr>
        <w:t xml:space="preserve">В стоимость входит: </w:t>
      </w:r>
      <w:r w:rsidR="00823BD4" w:rsidRPr="00A0149B">
        <w:rPr>
          <w:color w:val="002060"/>
          <w:sz w:val="32"/>
        </w:rPr>
        <w:t xml:space="preserve">проезд на автобусе туркласса, экскурсионное обслуживание, входные билеты и </w:t>
      </w:r>
      <w:r w:rsidR="004B652B" w:rsidRPr="00A0149B">
        <w:rPr>
          <w:color w:val="002060"/>
          <w:sz w:val="32"/>
        </w:rPr>
        <w:t>экскурсии.</w:t>
      </w:r>
    </w:p>
    <w:p w14:paraId="0703A9E4" w14:textId="07A16D93" w:rsidR="006D4927" w:rsidRPr="00A0149B" w:rsidRDefault="006D4927" w:rsidP="001E2A05">
      <w:pPr>
        <w:spacing w:line="276" w:lineRule="auto"/>
        <w:ind w:left="-851" w:right="426"/>
        <w:rPr>
          <w:color w:val="002060"/>
          <w:sz w:val="32"/>
        </w:rPr>
      </w:pPr>
    </w:p>
    <w:p w14:paraId="329948C6" w14:textId="360D2886" w:rsidR="00B63A4B" w:rsidRPr="00A0149B" w:rsidRDefault="00823BD4" w:rsidP="00823BD4">
      <w:pPr>
        <w:spacing w:line="276" w:lineRule="auto"/>
        <w:ind w:left="-851" w:right="426"/>
        <w:jc w:val="center"/>
        <w:rPr>
          <w:color w:val="002060"/>
          <w:sz w:val="36"/>
          <w:szCs w:val="36"/>
        </w:rPr>
      </w:pPr>
      <w:r w:rsidRPr="00A0149B">
        <w:rPr>
          <w:b/>
          <w:color w:val="002060"/>
          <w:sz w:val="36"/>
          <w:szCs w:val="36"/>
        </w:rPr>
        <w:t xml:space="preserve">Контакты: </w:t>
      </w:r>
      <w:r w:rsidRPr="00A0149B">
        <w:rPr>
          <w:color w:val="002060"/>
          <w:sz w:val="36"/>
          <w:szCs w:val="36"/>
        </w:rPr>
        <w:t>8029-566-83-70 Виктория</w:t>
      </w:r>
    </w:p>
    <w:sectPr w:rsidR="00B63A4B" w:rsidRPr="00A0149B" w:rsidSect="00823BD4">
      <w:headerReference w:type="default" r:id="rId12"/>
      <w:pgSz w:w="11906" w:h="16838"/>
      <w:pgMar w:top="1134" w:right="0" w:bottom="284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83A09" w14:textId="77777777" w:rsidR="00687200" w:rsidRDefault="00687200" w:rsidP="00DC0DE1">
      <w:r>
        <w:separator/>
      </w:r>
    </w:p>
  </w:endnote>
  <w:endnote w:type="continuationSeparator" w:id="0">
    <w:p w14:paraId="2379C918" w14:textId="77777777" w:rsidR="00687200" w:rsidRDefault="00687200" w:rsidP="00DC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9563C" w14:textId="77777777" w:rsidR="00687200" w:rsidRDefault="00687200" w:rsidP="00DC0DE1">
      <w:r>
        <w:separator/>
      </w:r>
    </w:p>
  </w:footnote>
  <w:footnote w:type="continuationSeparator" w:id="0">
    <w:p w14:paraId="1D540C61" w14:textId="77777777" w:rsidR="00687200" w:rsidRDefault="00687200" w:rsidP="00DC0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FF1B0" w14:textId="77777777" w:rsidR="00AD2654" w:rsidRPr="00823BD4" w:rsidRDefault="007662C8" w:rsidP="007662C8">
    <w:pPr>
      <w:pStyle w:val="a3"/>
      <w:ind w:left="2127"/>
      <w:jc w:val="both"/>
      <w:rPr>
        <w:color w:val="002060"/>
        <w:sz w:val="18"/>
      </w:rPr>
    </w:pPr>
    <w:r w:rsidRPr="00823BD4">
      <w:rPr>
        <w:noProof/>
        <w:color w:val="002060"/>
        <w:sz w:val="18"/>
      </w:rPr>
      <w:drawing>
        <wp:anchor distT="0" distB="0" distL="114300" distR="114300" simplePos="0" relativeHeight="251658240" behindDoc="1" locked="0" layoutInCell="1" allowOverlap="1" wp14:anchorId="4C35564E" wp14:editId="353CC7F3">
          <wp:simplePos x="0" y="0"/>
          <wp:positionH relativeFrom="column">
            <wp:posOffset>78499</wp:posOffset>
          </wp:positionH>
          <wp:positionV relativeFrom="paragraph">
            <wp:posOffset>-82528</wp:posOffset>
          </wp:positionV>
          <wp:extent cx="1134745" cy="972820"/>
          <wp:effectExtent l="0" t="0" r="8255" b="0"/>
          <wp:wrapTight wrapText="bothSides">
            <wp:wrapPolygon edited="0">
              <wp:start x="8703" y="0"/>
              <wp:lineTo x="6890" y="846"/>
              <wp:lineTo x="4351" y="5076"/>
              <wp:lineTo x="4351" y="9728"/>
              <wp:lineTo x="7978" y="13535"/>
              <wp:lineTo x="0" y="14804"/>
              <wp:lineTo x="0" y="20303"/>
              <wp:lineTo x="363" y="21149"/>
              <wp:lineTo x="21395" y="21149"/>
              <wp:lineTo x="21395" y="14804"/>
              <wp:lineTo x="12692" y="13535"/>
              <wp:lineTo x="17406" y="8460"/>
              <wp:lineTo x="17406" y="6768"/>
              <wp:lineTo x="15593" y="2115"/>
              <wp:lineTo x="14505" y="0"/>
              <wp:lineTo x="8703" y="0"/>
            </wp:wrapPolygon>
          </wp:wrapTight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4745" cy="972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D2654" w:rsidRPr="00823BD4">
      <w:rPr>
        <w:color w:val="002060"/>
        <w:sz w:val="18"/>
      </w:rPr>
      <w:t xml:space="preserve">ООО «Свит тревел»                                                          </w:t>
    </w:r>
  </w:p>
  <w:p w14:paraId="04179687" w14:textId="77777777" w:rsidR="00AD2654" w:rsidRPr="00823BD4" w:rsidRDefault="00AD2654" w:rsidP="007662C8">
    <w:pPr>
      <w:pStyle w:val="a3"/>
      <w:ind w:left="2127"/>
      <w:jc w:val="both"/>
      <w:rPr>
        <w:color w:val="002060"/>
        <w:sz w:val="18"/>
      </w:rPr>
    </w:pPr>
    <w:r w:rsidRPr="00823BD4">
      <w:rPr>
        <w:color w:val="002060"/>
        <w:sz w:val="18"/>
      </w:rPr>
      <w:t xml:space="preserve">р/с BY 93 </w:t>
    </w:r>
    <w:r w:rsidRPr="00823BD4">
      <w:rPr>
        <w:color w:val="002060"/>
        <w:sz w:val="18"/>
        <w:lang w:val="en-US"/>
      </w:rPr>
      <w:t>AKBB</w:t>
    </w:r>
    <w:r w:rsidRPr="00823BD4">
      <w:rPr>
        <w:color w:val="002060"/>
        <w:sz w:val="18"/>
      </w:rPr>
      <w:t xml:space="preserve"> 3012 0000 1431 6000 0000                            </w:t>
    </w:r>
  </w:p>
  <w:p w14:paraId="17F66541" w14:textId="77777777" w:rsidR="00AD2654" w:rsidRPr="00823BD4" w:rsidRDefault="00AD2654" w:rsidP="007662C8">
    <w:pPr>
      <w:pStyle w:val="a3"/>
      <w:ind w:left="2127"/>
      <w:jc w:val="both"/>
      <w:rPr>
        <w:color w:val="002060"/>
        <w:sz w:val="18"/>
      </w:rPr>
    </w:pPr>
    <w:r w:rsidRPr="00823BD4">
      <w:rPr>
        <w:color w:val="002060"/>
        <w:sz w:val="18"/>
      </w:rPr>
      <w:t xml:space="preserve">ЦБУ 601 г. Молодечно                                                        </w:t>
    </w:r>
  </w:p>
  <w:p w14:paraId="62972888" w14:textId="77777777" w:rsidR="00AD2654" w:rsidRPr="00823BD4" w:rsidRDefault="00AD2654" w:rsidP="007662C8">
    <w:pPr>
      <w:pStyle w:val="a3"/>
      <w:ind w:left="2127"/>
      <w:jc w:val="both"/>
      <w:rPr>
        <w:color w:val="002060"/>
        <w:sz w:val="18"/>
      </w:rPr>
    </w:pPr>
    <w:r w:rsidRPr="00823BD4">
      <w:rPr>
        <w:color w:val="002060"/>
        <w:sz w:val="18"/>
      </w:rPr>
      <w:t xml:space="preserve">ОАО «АСБ Беларусбанк», код </w:t>
    </w:r>
    <w:r w:rsidRPr="00823BD4">
      <w:rPr>
        <w:color w:val="002060"/>
        <w:sz w:val="18"/>
        <w:lang w:val="en-US"/>
      </w:rPr>
      <w:t>AKBBBY</w:t>
    </w:r>
    <w:r w:rsidRPr="00823BD4">
      <w:rPr>
        <w:color w:val="002060"/>
        <w:sz w:val="18"/>
      </w:rPr>
      <w:t xml:space="preserve">2Х                     </w:t>
    </w:r>
  </w:p>
  <w:p w14:paraId="5BFAD2E7" w14:textId="77777777" w:rsidR="00AD2654" w:rsidRPr="00823BD4" w:rsidRDefault="00AD2654" w:rsidP="007662C8">
    <w:pPr>
      <w:pStyle w:val="a3"/>
      <w:ind w:left="2127"/>
      <w:jc w:val="both"/>
      <w:rPr>
        <w:color w:val="002060"/>
        <w:sz w:val="18"/>
      </w:rPr>
    </w:pPr>
    <w:r w:rsidRPr="00823BD4">
      <w:rPr>
        <w:color w:val="002060"/>
        <w:sz w:val="18"/>
      </w:rPr>
      <w:t>УНН 692262524</w:t>
    </w:r>
  </w:p>
  <w:p w14:paraId="4079DE88" w14:textId="0BC30E3C" w:rsidR="00AD2654" w:rsidRPr="00823BD4" w:rsidRDefault="00AD2654" w:rsidP="007662C8">
    <w:pPr>
      <w:pStyle w:val="a3"/>
      <w:ind w:left="2127"/>
      <w:jc w:val="both"/>
      <w:rPr>
        <w:color w:val="002060"/>
        <w:sz w:val="18"/>
      </w:rPr>
    </w:pPr>
    <w:r w:rsidRPr="00823BD4">
      <w:rPr>
        <w:color w:val="002060"/>
        <w:sz w:val="18"/>
      </w:rPr>
      <w:t xml:space="preserve">Г. </w:t>
    </w:r>
    <w:r w:rsidR="00823BD4" w:rsidRPr="00823BD4">
      <w:rPr>
        <w:color w:val="002060"/>
        <w:sz w:val="18"/>
      </w:rPr>
      <w:t>Молодечно, ул.</w:t>
    </w:r>
    <w:r w:rsidR="00176E24">
      <w:rPr>
        <w:color w:val="002060"/>
        <w:sz w:val="18"/>
      </w:rPr>
      <w:t xml:space="preserve"> </w:t>
    </w:r>
    <w:r w:rsidR="00823BD4" w:rsidRPr="00823BD4">
      <w:rPr>
        <w:color w:val="002060"/>
        <w:sz w:val="18"/>
      </w:rPr>
      <w:t>Виленская 10-20</w:t>
    </w:r>
    <w:r w:rsidR="00176E24">
      <w:rPr>
        <w:color w:val="002060"/>
        <w:sz w:val="18"/>
      </w:rPr>
      <w:t>7</w:t>
    </w:r>
    <w:r w:rsidRPr="00823BD4">
      <w:rPr>
        <w:color w:val="002060"/>
        <w:sz w:val="18"/>
      </w:rPr>
      <w:t xml:space="preserve">                                                         </w:t>
    </w:r>
    <w:r w:rsidRPr="00823BD4">
      <w:rPr>
        <w:b/>
        <w:color w:val="002060"/>
        <w:sz w:val="18"/>
      </w:rPr>
      <w:t xml:space="preserve"> </w:t>
    </w:r>
  </w:p>
  <w:p w14:paraId="1E5ACF7D" w14:textId="77777777" w:rsidR="00B06C3D" w:rsidRPr="00823BD4" w:rsidRDefault="00AD2654" w:rsidP="007662C8">
    <w:pPr>
      <w:pStyle w:val="a3"/>
      <w:ind w:left="2127"/>
      <w:jc w:val="both"/>
      <w:rPr>
        <w:color w:val="002060"/>
        <w:sz w:val="18"/>
      </w:rPr>
    </w:pPr>
    <w:r w:rsidRPr="00823BD4">
      <w:rPr>
        <w:color w:val="002060"/>
        <w:sz w:val="18"/>
      </w:rPr>
      <w:t>Тел. 8(0176) 709-706</w:t>
    </w:r>
  </w:p>
  <w:p w14:paraId="1CD6BE36" w14:textId="77777777" w:rsidR="007662C8" w:rsidRPr="007662C8" w:rsidRDefault="007662C8" w:rsidP="007662C8">
    <w:pPr>
      <w:pStyle w:val="a3"/>
      <w:ind w:left="2127"/>
      <w:jc w:val="both"/>
      <w:rPr>
        <w:color w:val="002060"/>
        <w:sz w:val="10"/>
      </w:rPr>
    </w:pPr>
  </w:p>
  <w:p w14:paraId="754BE240" w14:textId="77777777" w:rsidR="007662C8" w:rsidRPr="00B63A4B" w:rsidRDefault="007662C8" w:rsidP="007662C8">
    <w:pPr>
      <w:pStyle w:val="a3"/>
      <w:ind w:left="2127"/>
      <w:jc w:val="both"/>
      <w:rPr>
        <w:color w:val="002060"/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A03D8"/>
    <w:multiLevelType w:val="multilevel"/>
    <w:tmpl w:val="27F40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972A05"/>
    <w:multiLevelType w:val="hybridMultilevel"/>
    <w:tmpl w:val="7D802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10A83"/>
    <w:multiLevelType w:val="hybridMultilevel"/>
    <w:tmpl w:val="0BFADA4C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14C32E20"/>
    <w:multiLevelType w:val="hybridMultilevel"/>
    <w:tmpl w:val="5D2615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5E2A54"/>
    <w:multiLevelType w:val="multilevel"/>
    <w:tmpl w:val="06BA5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FE3127"/>
    <w:multiLevelType w:val="hybridMultilevel"/>
    <w:tmpl w:val="A4B2C81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 w16cid:durableId="1797486272">
    <w:abstractNumId w:val="3"/>
  </w:num>
  <w:num w:numId="2" w16cid:durableId="998265656">
    <w:abstractNumId w:val="2"/>
  </w:num>
  <w:num w:numId="3" w16cid:durableId="107823943">
    <w:abstractNumId w:val="1"/>
  </w:num>
  <w:num w:numId="4" w16cid:durableId="337925085">
    <w:abstractNumId w:val="0"/>
  </w:num>
  <w:num w:numId="5" w16cid:durableId="631129673">
    <w:abstractNumId w:val="5"/>
  </w:num>
  <w:num w:numId="6" w16cid:durableId="3272532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DE1"/>
    <w:rsid w:val="000246CE"/>
    <w:rsid w:val="00032095"/>
    <w:rsid w:val="0003570A"/>
    <w:rsid w:val="000C1F74"/>
    <w:rsid w:val="000D47AB"/>
    <w:rsid w:val="000E53BC"/>
    <w:rsid w:val="000E5447"/>
    <w:rsid w:val="000E5772"/>
    <w:rsid w:val="000F5982"/>
    <w:rsid w:val="00116BF8"/>
    <w:rsid w:val="00117BD1"/>
    <w:rsid w:val="00132C69"/>
    <w:rsid w:val="0015314B"/>
    <w:rsid w:val="00161C00"/>
    <w:rsid w:val="00162974"/>
    <w:rsid w:val="00167AC0"/>
    <w:rsid w:val="00176E24"/>
    <w:rsid w:val="001978B2"/>
    <w:rsid w:val="001A4C8F"/>
    <w:rsid w:val="001C5985"/>
    <w:rsid w:val="001D7951"/>
    <w:rsid w:val="001E1E84"/>
    <w:rsid w:val="001E2A05"/>
    <w:rsid w:val="001E5F9D"/>
    <w:rsid w:val="00203B67"/>
    <w:rsid w:val="0022429A"/>
    <w:rsid w:val="00232C46"/>
    <w:rsid w:val="00243920"/>
    <w:rsid w:val="00244A1A"/>
    <w:rsid w:val="0025371A"/>
    <w:rsid w:val="002702B2"/>
    <w:rsid w:val="00270A08"/>
    <w:rsid w:val="00276B7E"/>
    <w:rsid w:val="00285B6F"/>
    <w:rsid w:val="00293B49"/>
    <w:rsid w:val="002B6B1F"/>
    <w:rsid w:val="002B7682"/>
    <w:rsid w:val="002C1C9E"/>
    <w:rsid w:val="002C4C78"/>
    <w:rsid w:val="002C7C42"/>
    <w:rsid w:val="002D2773"/>
    <w:rsid w:val="002E1076"/>
    <w:rsid w:val="002E2D54"/>
    <w:rsid w:val="002E67D5"/>
    <w:rsid w:val="003220F2"/>
    <w:rsid w:val="003444D8"/>
    <w:rsid w:val="00360066"/>
    <w:rsid w:val="003731D4"/>
    <w:rsid w:val="003A77E5"/>
    <w:rsid w:val="003B79C6"/>
    <w:rsid w:val="003C057E"/>
    <w:rsid w:val="003C2851"/>
    <w:rsid w:val="003D6452"/>
    <w:rsid w:val="003E7AE5"/>
    <w:rsid w:val="00402D8D"/>
    <w:rsid w:val="0040356A"/>
    <w:rsid w:val="00414993"/>
    <w:rsid w:val="00415771"/>
    <w:rsid w:val="004444B2"/>
    <w:rsid w:val="004462D1"/>
    <w:rsid w:val="00486A25"/>
    <w:rsid w:val="00492762"/>
    <w:rsid w:val="004A36B5"/>
    <w:rsid w:val="004B652B"/>
    <w:rsid w:val="004F24F0"/>
    <w:rsid w:val="004F56BC"/>
    <w:rsid w:val="00502781"/>
    <w:rsid w:val="00582EE0"/>
    <w:rsid w:val="0058480D"/>
    <w:rsid w:val="005A24EA"/>
    <w:rsid w:val="005C57FC"/>
    <w:rsid w:val="006070A3"/>
    <w:rsid w:val="00613123"/>
    <w:rsid w:val="006158AE"/>
    <w:rsid w:val="006170E5"/>
    <w:rsid w:val="00624B7D"/>
    <w:rsid w:val="006604E8"/>
    <w:rsid w:val="006623E4"/>
    <w:rsid w:val="00663C52"/>
    <w:rsid w:val="006854B3"/>
    <w:rsid w:val="00687200"/>
    <w:rsid w:val="00687F5A"/>
    <w:rsid w:val="006962B5"/>
    <w:rsid w:val="006C51D8"/>
    <w:rsid w:val="006C7E36"/>
    <w:rsid w:val="006D09C7"/>
    <w:rsid w:val="006D406F"/>
    <w:rsid w:val="006D4927"/>
    <w:rsid w:val="006E00DB"/>
    <w:rsid w:val="006E1221"/>
    <w:rsid w:val="006E3269"/>
    <w:rsid w:val="006F10C9"/>
    <w:rsid w:val="00706D6B"/>
    <w:rsid w:val="00713984"/>
    <w:rsid w:val="00732B32"/>
    <w:rsid w:val="00762A26"/>
    <w:rsid w:val="007662C8"/>
    <w:rsid w:val="00780F39"/>
    <w:rsid w:val="0079716F"/>
    <w:rsid w:val="007B1ED9"/>
    <w:rsid w:val="007B23B1"/>
    <w:rsid w:val="007B39F8"/>
    <w:rsid w:val="007C2790"/>
    <w:rsid w:val="007D4866"/>
    <w:rsid w:val="007F04C8"/>
    <w:rsid w:val="007F4D4C"/>
    <w:rsid w:val="00823BD4"/>
    <w:rsid w:val="00846773"/>
    <w:rsid w:val="008617F1"/>
    <w:rsid w:val="00866E7C"/>
    <w:rsid w:val="008864F2"/>
    <w:rsid w:val="008B75B8"/>
    <w:rsid w:val="00922857"/>
    <w:rsid w:val="00940270"/>
    <w:rsid w:val="009452AC"/>
    <w:rsid w:val="00950BF1"/>
    <w:rsid w:val="00952AF9"/>
    <w:rsid w:val="00955081"/>
    <w:rsid w:val="00966816"/>
    <w:rsid w:val="00977685"/>
    <w:rsid w:val="009F08FC"/>
    <w:rsid w:val="009F463B"/>
    <w:rsid w:val="00A0149B"/>
    <w:rsid w:val="00A56395"/>
    <w:rsid w:val="00A74B73"/>
    <w:rsid w:val="00A95A9B"/>
    <w:rsid w:val="00AA4E1D"/>
    <w:rsid w:val="00AB028D"/>
    <w:rsid w:val="00AC1525"/>
    <w:rsid w:val="00AC21A7"/>
    <w:rsid w:val="00AC6C47"/>
    <w:rsid w:val="00AD2654"/>
    <w:rsid w:val="00AD43F4"/>
    <w:rsid w:val="00AE6B39"/>
    <w:rsid w:val="00AF335A"/>
    <w:rsid w:val="00AF64EC"/>
    <w:rsid w:val="00B05508"/>
    <w:rsid w:val="00B06C3D"/>
    <w:rsid w:val="00B100E7"/>
    <w:rsid w:val="00B20E7A"/>
    <w:rsid w:val="00B256D6"/>
    <w:rsid w:val="00B26312"/>
    <w:rsid w:val="00B40FD1"/>
    <w:rsid w:val="00B46A3E"/>
    <w:rsid w:val="00B571DC"/>
    <w:rsid w:val="00B62B0B"/>
    <w:rsid w:val="00B63A4B"/>
    <w:rsid w:val="00B71AC2"/>
    <w:rsid w:val="00B72FB4"/>
    <w:rsid w:val="00BB0927"/>
    <w:rsid w:val="00BC5F58"/>
    <w:rsid w:val="00C04DBD"/>
    <w:rsid w:val="00C1462F"/>
    <w:rsid w:val="00C34A21"/>
    <w:rsid w:val="00C40F93"/>
    <w:rsid w:val="00C53CC2"/>
    <w:rsid w:val="00C53F4A"/>
    <w:rsid w:val="00C84B9E"/>
    <w:rsid w:val="00C90B9F"/>
    <w:rsid w:val="00CA3F7D"/>
    <w:rsid w:val="00CA4AD7"/>
    <w:rsid w:val="00CB3471"/>
    <w:rsid w:val="00CC1F25"/>
    <w:rsid w:val="00CE142D"/>
    <w:rsid w:val="00D06362"/>
    <w:rsid w:val="00D102B5"/>
    <w:rsid w:val="00D12A28"/>
    <w:rsid w:val="00D3274D"/>
    <w:rsid w:val="00D40B6C"/>
    <w:rsid w:val="00D5168E"/>
    <w:rsid w:val="00D74E6C"/>
    <w:rsid w:val="00DC0DE1"/>
    <w:rsid w:val="00DC2D8C"/>
    <w:rsid w:val="00DC3762"/>
    <w:rsid w:val="00DD04A0"/>
    <w:rsid w:val="00DF1BED"/>
    <w:rsid w:val="00E066EB"/>
    <w:rsid w:val="00E146D7"/>
    <w:rsid w:val="00E1566D"/>
    <w:rsid w:val="00E667E9"/>
    <w:rsid w:val="00EC20A7"/>
    <w:rsid w:val="00ED6799"/>
    <w:rsid w:val="00EF0AFB"/>
    <w:rsid w:val="00EF47A1"/>
    <w:rsid w:val="00EF5A94"/>
    <w:rsid w:val="00EF6646"/>
    <w:rsid w:val="00F00961"/>
    <w:rsid w:val="00F02702"/>
    <w:rsid w:val="00F10A04"/>
    <w:rsid w:val="00F2488B"/>
    <w:rsid w:val="00F314AF"/>
    <w:rsid w:val="00F336CD"/>
    <w:rsid w:val="00F33B30"/>
    <w:rsid w:val="00F447DC"/>
    <w:rsid w:val="00F711AD"/>
    <w:rsid w:val="00F7552B"/>
    <w:rsid w:val="00F75D7B"/>
    <w:rsid w:val="00F95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12FE89"/>
  <w15:chartTrackingRefBased/>
  <w15:docId w15:val="{3F8787AF-DC57-4155-AEB8-12C0EA47B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32B32"/>
    <w:pPr>
      <w:keepNext/>
      <w:jc w:val="center"/>
      <w:outlineLvl w:val="1"/>
    </w:pPr>
    <w:rPr>
      <w:b/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0DE1"/>
  </w:style>
  <w:style w:type="paragraph" w:styleId="a5">
    <w:name w:val="footer"/>
    <w:basedOn w:val="a"/>
    <w:link w:val="a6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0DE1"/>
  </w:style>
  <w:style w:type="paragraph" w:styleId="a7">
    <w:name w:val="Plain Text"/>
    <w:basedOn w:val="a"/>
    <w:link w:val="a8"/>
    <w:uiPriority w:val="99"/>
    <w:semiHidden/>
    <w:unhideWhenUsed/>
    <w:rsid w:val="00DC0DE1"/>
    <w:rPr>
      <w:rFonts w:ascii="Consolas" w:hAnsi="Consolas"/>
      <w:sz w:val="21"/>
      <w:szCs w:val="21"/>
    </w:rPr>
  </w:style>
  <w:style w:type="character" w:customStyle="1" w:styleId="a8">
    <w:name w:val="Текст Знак"/>
    <w:basedOn w:val="a0"/>
    <w:link w:val="a7"/>
    <w:uiPriority w:val="99"/>
    <w:semiHidden/>
    <w:rsid w:val="00DC0DE1"/>
    <w:rPr>
      <w:rFonts w:ascii="Consolas" w:hAnsi="Consolas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B06C3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06C3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732B3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203B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168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14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65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Виктория</cp:lastModifiedBy>
  <cp:revision>11</cp:revision>
  <cp:lastPrinted>2026-09-03T09:58:00Z</cp:lastPrinted>
  <dcterms:created xsi:type="dcterms:W3CDTF">2025-09-10T13:15:00Z</dcterms:created>
  <dcterms:modified xsi:type="dcterms:W3CDTF">2026-09-03T09:58:00Z</dcterms:modified>
</cp:coreProperties>
</file>