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C8029" w14:textId="77777777" w:rsidR="00B06C3D" w:rsidRPr="004D1BF7" w:rsidRDefault="00B06C3D">
      <w:pPr>
        <w:rPr>
          <w:sz w:val="12"/>
          <w:lang w:val="en-US"/>
        </w:rPr>
      </w:pPr>
    </w:p>
    <w:p w14:paraId="263D9EF4" w14:textId="77777777" w:rsidR="003526E4" w:rsidRPr="00A61E2E" w:rsidRDefault="003526E4" w:rsidP="00814F8B">
      <w:pPr>
        <w:contextualSpacing/>
        <w:rPr>
          <w:sz w:val="2"/>
        </w:rPr>
      </w:pPr>
    </w:p>
    <w:p w14:paraId="2507CC5C" w14:textId="77777777" w:rsidR="00BE6796" w:rsidRPr="00036A9B" w:rsidRDefault="00BE6796" w:rsidP="005159DE">
      <w:pPr>
        <w:shd w:val="clear" w:color="auto" w:fill="FFFFFF"/>
        <w:ind w:right="-29"/>
        <w:textAlignment w:val="baseline"/>
        <w:rPr>
          <w:b/>
          <w:color w:val="003399"/>
          <w:sz w:val="2"/>
          <w:szCs w:val="54"/>
        </w:rPr>
      </w:pPr>
    </w:p>
    <w:p w14:paraId="3737B778" w14:textId="77777777" w:rsidR="00221463" w:rsidRPr="002715F7" w:rsidRDefault="00D963A5" w:rsidP="002715F7">
      <w:pPr>
        <w:shd w:val="clear" w:color="auto" w:fill="FFFFFF"/>
        <w:ind w:left="-284" w:right="-29"/>
        <w:jc w:val="center"/>
        <w:textAlignment w:val="baseline"/>
        <w:rPr>
          <w:b/>
          <w:color w:val="003399"/>
          <w:sz w:val="72"/>
          <w:szCs w:val="54"/>
        </w:rPr>
      </w:pPr>
      <w:r w:rsidRPr="002715F7">
        <w:rPr>
          <w:b/>
          <w:color w:val="003399"/>
          <w:sz w:val="72"/>
          <w:szCs w:val="54"/>
        </w:rPr>
        <w:t>Центр безопасности МЧС</w:t>
      </w:r>
    </w:p>
    <w:p w14:paraId="6F864C76" w14:textId="77777777" w:rsidR="00D5780D" w:rsidRPr="00EA1826" w:rsidRDefault="00D5780D" w:rsidP="00221463">
      <w:pPr>
        <w:shd w:val="clear" w:color="auto" w:fill="FFFFFF"/>
        <w:ind w:right="-29"/>
        <w:jc w:val="center"/>
        <w:textAlignment w:val="baseline"/>
        <w:rPr>
          <w:rFonts w:ascii="Cambria" w:hAnsi="Cambria"/>
          <w:color w:val="C00000"/>
          <w:sz w:val="2"/>
          <w:szCs w:val="36"/>
        </w:rPr>
      </w:pPr>
    </w:p>
    <w:p w14:paraId="0E302ADB" w14:textId="77777777" w:rsidR="00D5780D" w:rsidRDefault="00D5780D" w:rsidP="00D963A5">
      <w:pPr>
        <w:shd w:val="clear" w:color="auto" w:fill="FFFFFF"/>
        <w:ind w:left="-709" w:right="-710"/>
        <w:jc w:val="center"/>
        <w:textAlignment w:val="baseline"/>
        <w:rPr>
          <w:rFonts w:asciiTheme="minorHAnsi" w:hAnsiTheme="minorHAnsi"/>
          <w:spacing w:val="30"/>
          <w:sz w:val="2"/>
        </w:rPr>
      </w:pPr>
    </w:p>
    <w:p w14:paraId="68E8BAE5" w14:textId="77777777" w:rsidR="00D5780D" w:rsidRDefault="00D5780D" w:rsidP="00D963A5">
      <w:pPr>
        <w:shd w:val="clear" w:color="auto" w:fill="FFFFFF"/>
        <w:ind w:left="-709" w:right="-710"/>
        <w:jc w:val="center"/>
        <w:textAlignment w:val="baseline"/>
        <w:rPr>
          <w:rFonts w:asciiTheme="minorHAnsi" w:hAnsiTheme="minorHAnsi"/>
          <w:spacing w:val="30"/>
          <w:sz w:val="2"/>
        </w:rPr>
      </w:pPr>
    </w:p>
    <w:p w14:paraId="4356CAE4" w14:textId="77777777" w:rsidR="00D5780D" w:rsidRDefault="00D5780D" w:rsidP="00D963A5">
      <w:pPr>
        <w:shd w:val="clear" w:color="auto" w:fill="FFFFFF"/>
        <w:ind w:left="-709" w:right="-710"/>
        <w:jc w:val="center"/>
        <w:textAlignment w:val="baseline"/>
        <w:rPr>
          <w:rFonts w:asciiTheme="minorHAnsi" w:hAnsiTheme="minorHAnsi"/>
          <w:spacing w:val="30"/>
          <w:sz w:val="2"/>
        </w:rPr>
      </w:pPr>
    </w:p>
    <w:p w14:paraId="73B275A6" w14:textId="77777777" w:rsidR="00D5780D" w:rsidRDefault="00D5780D" w:rsidP="00D963A5">
      <w:pPr>
        <w:shd w:val="clear" w:color="auto" w:fill="FFFFFF"/>
        <w:ind w:left="-709" w:right="-710"/>
        <w:jc w:val="center"/>
        <w:textAlignment w:val="baseline"/>
        <w:rPr>
          <w:rFonts w:asciiTheme="minorHAnsi" w:hAnsiTheme="minorHAnsi"/>
          <w:spacing w:val="30"/>
          <w:sz w:val="2"/>
        </w:rPr>
      </w:pPr>
    </w:p>
    <w:p w14:paraId="205865EE" w14:textId="77777777" w:rsidR="00036A9B" w:rsidRDefault="00D963A5" w:rsidP="00036A9B">
      <w:pPr>
        <w:pStyle w:val="ad"/>
        <w:spacing w:line="276" w:lineRule="auto"/>
        <w:ind w:left="-993" w:right="-707"/>
        <w:jc w:val="center"/>
        <w:rPr>
          <w:b/>
          <w:color w:val="0070C0"/>
          <w:sz w:val="32"/>
          <w:szCs w:val="32"/>
        </w:rPr>
      </w:pPr>
      <w:r w:rsidRPr="00036A9B">
        <w:rPr>
          <w:b/>
          <w:color w:val="0070C0"/>
          <w:sz w:val="32"/>
          <w:szCs w:val="32"/>
        </w:rPr>
        <w:t xml:space="preserve">РЕСПУБЛИКАНСКИЙ ОБРАЗОВАТЕЛЬНЫЙ </w:t>
      </w:r>
    </w:p>
    <w:p w14:paraId="7A4B226A" w14:textId="77777777" w:rsidR="00D963A5" w:rsidRPr="00036A9B" w:rsidRDefault="00D963A5" w:rsidP="00036A9B">
      <w:pPr>
        <w:pStyle w:val="ad"/>
        <w:spacing w:line="276" w:lineRule="auto"/>
        <w:ind w:left="-993" w:right="-707"/>
        <w:jc w:val="center"/>
        <w:rPr>
          <w:b/>
          <w:color w:val="0070C0"/>
          <w:sz w:val="32"/>
          <w:szCs w:val="32"/>
        </w:rPr>
      </w:pPr>
      <w:r w:rsidRPr="00036A9B">
        <w:rPr>
          <w:b/>
          <w:color w:val="0070C0"/>
          <w:sz w:val="32"/>
          <w:szCs w:val="32"/>
        </w:rPr>
        <w:t>ЦЕНТР БЕЗОПАСНОСТИ</w:t>
      </w:r>
    </w:p>
    <w:p w14:paraId="2F743D3C" w14:textId="1B9B84A4" w:rsidR="00036A9B" w:rsidRPr="00890ECB" w:rsidRDefault="002715F7" w:rsidP="00890ECB">
      <w:pPr>
        <w:pStyle w:val="ad"/>
        <w:ind w:left="-284" w:right="142"/>
        <w:jc w:val="center"/>
        <w:rPr>
          <w:b/>
          <w:color w:val="FF0000"/>
          <w:sz w:val="180"/>
          <w:szCs w:val="32"/>
        </w:rPr>
      </w:pPr>
      <w:r w:rsidRPr="00890ECB">
        <w:rPr>
          <w:rFonts w:ascii="Cambria" w:hAnsi="Cambria"/>
          <w:b/>
          <w:noProof/>
          <w:color w:val="FF0000"/>
          <w:sz w:val="56"/>
          <w:szCs w:val="36"/>
        </w:rPr>
        <w:drawing>
          <wp:anchor distT="0" distB="0" distL="114300" distR="114300" simplePos="0" relativeHeight="251658240" behindDoc="1" locked="0" layoutInCell="1" allowOverlap="1" wp14:anchorId="3323B6C3" wp14:editId="7C271CD2">
            <wp:simplePos x="0" y="0"/>
            <wp:positionH relativeFrom="margin">
              <wp:posOffset>-250190</wp:posOffset>
            </wp:positionH>
            <wp:positionV relativeFrom="paragraph">
              <wp:posOffset>505460</wp:posOffset>
            </wp:positionV>
            <wp:extent cx="2199005" cy="1431290"/>
            <wp:effectExtent l="0" t="0" r="0" b="0"/>
            <wp:wrapTight wrapText="bothSides">
              <wp:wrapPolygon edited="0">
                <wp:start x="0" y="0"/>
                <wp:lineTo x="0" y="21274"/>
                <wp:lineTo x="21332" y="21274"/>
                <wp:lineTo x="21332" y="0"/>
                <wp:lineTo x="0" y="0"/>
              </wp:wrapPolygon>
            </wp:wrapTight>
            <wp:docPr id="14" name="Рисунок 14" descr="https://center.ucp.by/wp-content/uploads/2021/02/IMG_1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enter.ucp.by/wp-content/uploads/2021/02/IMG_15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05" cy="143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0ECB">
        <w:rPr>
          <w:b/>
          <w:noProof/>
          <w:color w:val="FF0000"/>
          <w:spacing w:val="30"/>
          <w:sz w:val="44"/>
        </w:rPr>
        <w:drawing>
          <wp:anchor distT="0" distB="0" distL="114300" distR="114300" simplePos="0" relativeHeight="251660288" behindDoc="1" locked="0" layoutInCell="1" allowOverlap="1" wp14:anchorId="03899728" wp14:editId="50789E8A">
            <wp:simplePos x="0" y="0"/>
            <wp:positionH relativeFrom="margin">
              <wp:posOffset>4334691</wp:posOffset>
            </wp:positionH>
            <wp:positionV relativeFrom="paragraph">
              <wp:posOffset>518432</wp:posOffset>
            </wp:positionV>
            <wp:extent cx="2128520" cy="1419225"/>
            <wp:effectExtent l="0" t="0" r="5080" b="9525"/>
            <wp:wrapTight wrapText="bothSides">
              <wp:wrapPolygon edited="0">
                <wp:start x="0" y="0"/>
                <wp:lineTo x="0" y="21455"/>
                <wp:lineTo x="21458" y="21455"/>
                <wp:lineTo x="21458" y="0"/>
                <wp:lineTo x="0" y="0"/>
              </wp:wrapPolygon>
            </wp:wrapTight>
            <wp:docPr id="16" name="Рисунок 16" descr="https://center.ucp.by/wp-content/uploads/2021/02/IMG_1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center.ucp.by/wp-content/uploads/2021/02/IMG_109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52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0ECB">
        <w:rPr>
          <w:rFonts w:ascii="Cambria" w:hAnsi="Cambria"/>
          <w:b/>
          <w:noProof/>
          <w:color w:val="FF0000"/>
          <w:sz w:val="56"/>
          <w:szCs w:val="36"/>
        </w:rPr>
        <w:drawing>
          <wp:anchor distT="0" distB="0" distL="114300" distR="114300" simplePos="0" relativeHeight="251659264" behindDoc="1" locked="0" layoutInCell="1" allowOverlap="1" wp14:anchorId="3E66F923" wp14:editId="0F7087DD">
            <wp:simplePos x="0" y="0"/>
            <wp:positionH relativeFrom="page">
              <wp:posOffset>2795270</wp:posOffset>
            </wp:positionH>
            <wp:positionV relativeFrom="paragraph">
              <wp:posOffset>517434</wp:posOffset>
            </wp:positionV>
            <wp:extent cx="2128520" cy="1419225"/>
            <wp:effectExtent l="0" t="0" r="5080" b="9525"/>
            <wp:wrapTight wrapText="bothSides">
              <wp:wrapPolygon edited="0">
                <wp:start x="0" y="0"/>
                <wp:lineTo x="0" y="21455"/>
                <wp:lineTo x="21458" y="21455"/>
                <wp:lineTo x="21458" y="0"/>
                <wp:lineTo x="0" y="0"/>
              </wp:wrapPolygon>
            </wp:wrapTight>
            <wp:docPr id="15" name="Рисунок 15" descr="https://center.ucp.by/wp-content/uploads/2021/02/IMG_0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enter.ucp.by/wp-content/uploads/2021/02/IMG_077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52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50C">
        <w:rPr>
          <w:rFonts w:ascii="Cambria" w:hAnsi="Cambria"/>
          <w:b/>
          <w:noProof/>
          <w:color w:val="FF0000"/>
          <w:sz w:val="56"/>
          <w:szCs w:val="36"/>
        </w:rPr>
        <w:t xml:space="preserve">03.10   </w:t>
      </w:r>
      <w:r w:rsidR="00890ECB">
        <w:rPr>
          <w:b/>
          <w:color w:val="FF0000"/>
          <w:sz w:val="180"/>
          <w:szCs w:val="32"/>
        </w:rPr>
        <w:t xml:space="preserve"> </w:t>
      </w:r>
      <w:r w:rsidR="00531244" w:rsidRPr="00036A9B">
        <w:rPr>
          <w:b/>
          <w:color w:val="FF0000"/>
          <w:sz w:val="52"/>
          <w:szCs w:val="32"/>
        </w:rPr>
        <w:t xml:space="preserve"> </w:t>
      </w:r>
    </w:p>
    <w:p w14:paraId="195E0309" w14:textId="77777777" w:rsidR="004D1BF7" w:rsidRPr="00036A9B" w:rsidRDefault="00036A9B" w:rsidP="00EA1826">
      <w:pPr>
        <w:pStyle w:val="ad"/>
        <w:ind w:left="-284" w:right="142"/>
        <w:jc w:val="center"/>
        <w:rPr>
          <w:b/>
          <w:i/>
          <w:color w:val="002060"/>
          <w:sz w:val="144"/>
          <w:szCs w:val="32"/>
        </w:rPr>
      </w:pPr>
      <w:r w:rsidRPr="00036A9B">
        <w:rPr>
          <w:i/>
          <w:color w:val="002060"/>
          <w:sz w:val="28"/>
          <w:shd w:val="clear" w:color="auto" w:fill="FFFFFF"/>
        </w:rPr>
        <w:t>Формирование культуры безопасности жизнедеятельности у населения одно из значимых направлений деятельности Министерства по чрезвычайным ситуациям Республики Беларусь. Центр безопасности МЧС призван привлечь и охватить широкий круг людей, заинтересованных в повышении уровня своей безопасности и готовых активно участвовать в процессе обучения.</w:t>
      </w:r>
      <w:r w:rsidR="00531244" w:rsidRPr="00036A9B">
        <w:rPr>
          <w:b/>
          <w:i/>
          <w:color w:val="002060"/>
          <w:sz w:val="144"/>
          <w:szCs w:val="32"/>
        </w:rPr>
        <w:t xml:space="preserve">  </w:t>
      </w:r>
    </w:p>
    <w:p w14:paraId="46A73AC0" w14:textId="77777777" w:rsidR="00D963A5" w:rsidRPr="0078501E" w:rsidRDefault="00D963A5" w:rsidP="00036A9B">
      <w:pPr>
        <w:shd w:val="clear" w:color="auto" w:fill="FFFFFF"/>
        <w:ind w:right="-426"/>
        <w:textAlignment w:val="baseline"/>
        <w:rPr>
          <w:spacing w:val="30"/>
          <w:sz w:val="10"/>
        </w:rPr>
      </w:pPr>
    </w:p>
    <w:p w14:paraId="1885A05C" w14:textId="77777777" w:rsidR="00D963A5" w:rsidRDefault="00D963A5" w:rsidP="003E764B">
      <w:pPr>
        <w:pStyle w:val="ad"/>
        <w:ind w:left="-851" w:right="-425"/>
        <w:jc w:val="center"/>
        <w:rPr>
          <w:color w:val="002060"/>
          <w:sz w:val="36"/>
        </w:rPr>
      </w:pPr>
      <w:r w:rsidRPr="002715F7">
        <w:rPr>
          <w:color w:val="002060"/>
          <w:sz w:val="36"/>
        </w:rPr>
        <w:t xml:space="preserve">Центр представляет собой трехэтажное здание общей площадью более 10 000 кв. м. Там расположено </w:t>
      </w:r>
      <w:r w:rsidR="00036A9B">
        <w:rPr>
          <w:color w:val="002060"/>
          <w:sz w:val="36"/>
        </w:rPr>
        <w:t>более 37</w:t>
      </w:r>
      <w:r w:rsidRPr="002715F7">
        <w:rPr>
          <w:color w:val="002060"/>
          <w:sz w:val="36"/>
        </w:rPr>
        <w:t xml:space="preserve"> интерактивных обучающих площадок по транспортной безопасности, безопасности при чрезвычайных ситуациях, гражданской обороны, пожарной и экологической безопасности, а также криминальной безопасности, здорового образа жизни и опасных метеорологических явлений, атомной и радиационной безопасности, промышленной безопасности.</w:t>
      </w:r>
    </w:p>
    <w:p w14:paraId="59659D45" w14:textId="77777777" w:rsidR="00036A9B" w:rsidRPr="00036A9B" w:rsidRDefault="00036A9B" w:rsidP="003E764B">
      <w:pPr>
        <w:pStyle w:val="ad"/>
        <w:ind w:left="-851" w:right="-425"/>
        <w:jc w:val="center"/>
        <w:rPr>
          <w:color w:val="002060"/>
          <w:sz w:val="14"/>
        </w:rPr>
      </w:pPr>
    </w:p>
    <w:p w14:paraId="2A4F5495" w14:textId="77777777" w:rsidR="00036A9B" w:rsidRPr="00036A9B" w:rsidRDefault="00036A9B" w:rsidP="003E764B">
      <w:pPr>
        <w:pStyle w:val="ad"/>
        <w:ind w:left="-851" w:right="-425"/>
        <w:jc w:val="center"/>
        <w:rPr>
          <w:i/>
          <w:color w:val="002060"/>
          <w:sz w:val="28"/>
        </w:rPr>
      </w:pPr>
      <w:r w:rsidRPr="00036A9B">
        <w:rPr>
          <w:i/>
          <w:color w:val="002060"/>
          <w:sz w:val="28"/>
        </w:rPr>
        <w:t>Таким образом, занятия в центре безопасности будут полезны для всех, кто ценит свою жизнь и жизнь окружающих: независимо от возраста, профессии или уровня подготовки.</w:t>
      </w:r>
    </w:p>
    <w:p w14:paraId="406C9CEA" w14:textId="77777777" w:rsidR="00A61E2E" w:rsidRPr="00036A9B" w:rsidRDefault="00A61E2E" w:rsidP="00D5780D">
      <w:pPr>
        <w:shd w:val="clear" w:color="auto" w:fill="FFFFFF"/>
        <w:ind w:left="-851" w:right="-426"/>
        <w:jc w:val="center"/>
        <w:textAlignment w:val="baseline"/>
        <w:rPr>
          <w:color w:val="002060"/>
          <w:spacing w:val="30"/>
          <w:sz w:val="18"/>
        </w:rPr>
      </w:pPr>
    </w:p>
    <w:p w14:paraId="21CC8D1C" w14:textId="19102657" w:rsidR="00A61E2E" w:rsidRPr="002715F7" w:rsidRDefault="00A61E2E" w:rsidP="003E764B">
      <w:pPr>
        <w:pStyle w:val="ad"/>
        <w:jc w:val="center"/>
        <w:rPr>
          <w:color w:val="002060"/>
          <w:sz w:val="44"/>
        </w:rPr>
      </w:pPr>
      <w:r w:rsidRPr="002715F7">
        <w:rPr>
          <w:b/>
          <w:color w:val="002060"/>
          <w:sz w:val="44"/>
        </w:rPr>
        <w:t>Стоимость экскурсии:</w:t>
      </w:r>
      <w:r w:rsidRPr="002715F7">
        <w:rPr>
          <w:color w:val="002060"/>
          <w:sz w:val="44"/>
        </w:rPr>
        <w:t xml:space="preserve"> </w:t>
      </w:r>
      <w:r w:rsidR="00F9073C">
        <w:rPr>
          <w:color w:val="002060"/>
          <w:sz w:val="44"/>
        </w:rPr>
        <w:t>68</w:t>
      </w:r>
      <w:r w:rsidR="002715F7">
        <w:rPr>
          <w:color w:val="002060"/>
          <w:sz w:val="44"/>
        </w:rPr>
        <w:t xml:space="preserve"> бел. руб.</w:t>
      </w:r>
    </w:p>
    <w:p w14:paraId="3F4E2551" w14:textId="77777777" w:rsidR="00A61E2E" w:rsidRPr="0078501E" w:rsidRDefault="00A61E2E" w:rsidP="003E764B">
      <w:pPr>
        <w:pStyle w:val="ad"/>
        <w:rPr>
          <w:color w:val="002060"/>
          <w:sz w:val="12"/>
          <w:u w:val="single"/>
        </w:rPr>
      </w:pPr>
    </w:p>
    <w:p w14:paraId="33FA6C78" w14:textId="77777777" w:rsidR="00A61E2E" w:rsidRPr="005C5DD8" w:rsidRDefault="00A61E2E" w:rsidP="003E764B">
      <w:pPr>
        <w:pStyle w:val="ad"/>
        <w:rPr>
          <w:color w:val="002060"/>
          <w:sz w:val="2"/>
        </w:rPr>
      </w:pPr>
    </w:p>
    <w:p w14:paraId="291FFB7B" w14:textId="77777777" w:rsidR="00A61E2E" w:rsidRPr="003E764B" w:rsidRDefault="00A61E2E" w:rsidP="003E764B">
      <w:pPr>
        <w:pStyle w:val="ad"/>
        <w:ind w:left="-567"/>
        <w:rPr>
          <w:b/>
          <w:color w:val="002060"/>
          <w:sz w:val="30"/>
          <w:szCs w:val="30"/>
        </w:rPr>
      </w:pPr>
      <w:r w:rsidRPr="003E764B">
        <w:rPr>
          <w:b/>
          <w:color w:val="002060"/>
          <w:sz w:val="30"/>
          <w:szCs w:val="30"/>
        </w:rPr>
        <w:t xml:space="preserve">В стоимость входит: </w:t>
      </w:r>
    </w:p>
    <w:p w14:paraId="4AFF66E3" w14:textId="77777777" w:rsidR="00A61E2E" w:rsidRPr="003E764B" w:rsidRDefault="00A61E2E" w:rsidP="003E764B">
      <w:pPr>
        <w:pStyle w:val="ad"/>
        <w:rPr>
          <w:color w:val="002060"/>
          <w:sz w:val="6"/>
        </w:rPr>
      </w:pPr>
    </w:p>
    <w:p w14:paraId="431AFE10" w14:textId="77777777" w:rsidR="00A61E2E" w:rsidRPr="003E764B" w:rsidRDefault="003E764B" w:rsidP="003E764B">
      <w:pPr>
        <w:pStyle w:val="ad"/>
        <w:ind w:left="-284"/>
        <w:rPr>
          <w:color w:val="002060"/>
          <w:sz w:val="28"/>
        </w:rPr>
      </w:pPr>
      <w:r w:rsidRPr="003E764B">
        <w:rPr>
          <w:color w:val="002060"/>
          <w:sz w:val="28"/>
        </w:rPr>
        <w:t xml:space="preserve">- </w:t>
      </w:r>
      <w:r w:rsidR="00A61E2E" w:rsidRPr="003E764B">
        <w:rPr>
          <w:color w:val="002060"/>
          <w:sz w:val="28"/>
        </w:rPr>
        <w:t>Проезд на автобусе туркласса</w:t>
      </w:r>
      <w:r w:rsidRPr="003E764B">
        <w:rPr>
          <w:color w:val="002060"/>
          <w:sz w:val="28"/>
        </w:rPr>
        <w:t>;</w:t>
      </w:r>
    </w:p>
    <w:p w14:paraId="7D917F5B" w14:textId="77777777" w:rsidR="00A61E2E" w:rsidRPr="003E764B" w:rsidRDefault="003E764B" w:rsidP="003E764B">
      <w:pPr>
        <w:pStyle w:val="ad"/>
        <w:ind w:left="-284"/>
        <w:rPr>
          <w:color w:val="002060"/>
          <w:sz w:val="28"/>
        </w:rPr>
      </w:pPr>
      <w:r w:rsidRPr="003E764B">
        <w:rPr>
          <w:color w:val="002060"/>
          <w:sz w:val="28"/>
        </w:rPr>
        <w:t xml:space="preserve">- </w:t>
      </w:r>
      <w:r w:rsidR="00036A9B">
        <w:rPr>
          <w:color w:val="002060"/>
          <w:sz w:val="28"/>
        </w:rPr>
        <w:t>Экскурсионное обслуживание</w:t>
      </w:r>
      <w:r w:rsidRPr="003E764B">
        <w:rPr>
          <w:color w:val="002060"/>
          <w:sz w:val="28"/>
        </w:rPr>
        <w:t>;</w:t>
      </w:r>
    </w:p>
    <w:p w14:paraId="51CFB434" w14:textId="77777777" w:rsidR="00A61E2E" w:rsidRPr="002715F7" w:rsidRDefault="003E764B" w:rsidP="002715F7">
      <w:pPr>
        <w:pStyle w:val="ad"/>
        <w:ind w:left="-284"/>
        <w:rPr>
          <w:color w:val="002060"/>
          <w:sz w:val="28"/>
        </w:rPr>
      </w:pPr>
      <w:r w:rsidRPr="003E764B">
        <w:rPr>
          <w:color w:val="002060"/>
          <w:sz w:val="28"/>
        </w:rPr>
        <w:t xml:space="preserve">- </w:t>
      </w:r>
      <w:r w:rsidR="00A61E2E" w:rsidRPr="003E764B">
        <w:rPr>
          <w:color w:val="002060"/>
          <w:sz w:val="28"/>
        </w:rPr>
        <w:t>Входной билет и экскурсия</w:t>
      </w:r>
      <w:r>
        <w:rPr>
          <w:color w:val="002060"/>
          <w:sz w:val="28"/>
        </w:rPr>
        <w:t>.</w:t>
      </w:r>
    </w:p>
    <w:p w14:paraId="28410955" w14:textId="77777777" w:rsidR="00A61E2E" w:rsidRPr="00F8278A" w:rsidRDefault="00A61E2E" w:rsidP="003E764B">
      <w:pPr>
        <w:pStyle w:val="ad"/>
        <w:rPr>
          <w:sz w:val="14"/>
        </w:rPr>
      </w:pPr>
    </w:p>
    <w:p w14:paraId="620FBE92" w14:textId="77777777" w:rsidR="00A61E2E" w:rsidRPr="00A61E2E" w:rsidRDefault="00A61E2E" w:rsidP="003E764B">
      <w:pPr>
        <w:pStyle w:val="ad"/>
        <w:rPr>
          <w:sz w:val="16"/>
        </w:rPr>
      </w:pPr>
    </w:p>
    <w:p w14:paraId="110EC5D4" w14:textId="77777777" w:rsidR="00D963A5" w:rsidRPr="002715F7" w:rsidRDefault="004B26B5" w:rsidP="002715F7">
      <w:pPr>
        <w:jc w:val="center"/>
        <w:rPr>
          <w:color w:val="002060"/>
          <w:sz w:val="40"/>
          <w:szCs w:val="32"/>
        </w:rPr>
      </w:pPr>
      <w:r w:rsidRPr="005C5DD8">
        <w:rPr>
          <w:b/>
          <w:color w:val="002060"/>
          <w:sz w:val="40"/>
          <w:szCs w:val="32"/>
        </w:rPr>
        <w:t xml:space="preserve">Запись на экскурсию: </w:t>
      </w:r>
      <w:r w:rsidRPr="005C5DD8">
        <w:rPr>
          <w:color w:val="002060"/>
          <w:sz w:val="40"/>
          <w:szCs w:val="32"/>
        </w:rPr>
        <w:t>8029-566-83-70</w:t>
      </w:r>
    </w:p>
    <w:sectPr w:rsidR="00D963A5" w:rsidRPr="002715F7" w:rsidSect="00036A9B">
      <w:headerReference w:type="default" r:id="rId10"/>
      <w:pgSz w:w="11906" w:h="16838"/>
      <w:pgMar w:top="1134" w:right="707" w:bottom="142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281A2" w14:textId="77777777" w:rsidR="001C0719" w:rsidRDefault="001C0719" w:rsidP="00DC0DE1">
      <w:r>
        <w:separator/>
      </w:r>
    </w:p>
  </w:endnote>
  <w:endnote w:type="continuationSeparator" w:id="0">
    <w:p w14:paraId="3F50A66C" w14:textId="77777777" w:rsidR="001C0719" w:rsidRDefault="001C0719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BEF68" w14:textId="77777777" w:rsidR="001C0719" w:rsidRDefault="001C0719" w:rsidP="00DC0DE1">
      <w:r>
        <w:separator/>
      </w:r>
    </w:p>
  </w:footnote>
  <w:footnote w:type="continuationSeparator" w:id="0">
    <w:p w14:paraId="27427144" w14:textId="77777777" w:rsidR="001C0719" w:rsidRDefault="001C0719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A9987" w14:textId="77777777" w:rsidR="00760962" w:rsidRPr="004D1BF7" w:rsidRDefault="004D1BF7" w:rsidP="004D1BF7">
    <w:pPr>
      <w:pStyle w:val="a3"/>
      <w:jc w:val="both"/>
      <w:rPr>
        <w:color w:val="002060"/>
      </w:rPr>
    </w:pPr>
    <w:r w:rsidRPr="004D1BF7">
      <w:rPr>
        <w:noProof/>
        <w:color w:val="002060"/>
      </w:rPr>
      <w:drawing>
        <wp:anchor distT="0" distB="0" distL="114300" distR="114300" simplePos="0" relativeHeight="251658240" behindDoc="1" locked="0" layoutInCell="1" allowOverlap="1" wp14:anchorId="26D7F7A3" wp14:editId="4643E2BC">
          <wp:simplePos x="0" y="0"/>
          <wp:positionH relativeFrom="column">
            <wp:posOffset>-249918</wp:posOffset>
          </wp:positionH>
          <wp:positionV relativeFrom="paragraph">
            <wp:posOffset>64860</wp:posOffset>
          </wp:positionV>
          <wp:extent cx="1489075" cy="1275715"/>
          <wp:effectExtent l="0" t="0" r="0" b="635"/>
          <wp:wrapTight wrapText="bothSides">
            <wp:wrapPolygon edited="0">
              <wp:start x="9119" y="0"/>
              <wp:lineTo x="7185" y="968"/>
              <wp:lineTo x="4698" y="4193"/>
              <wp:lineTo x="4698" y="6774"/>
              <wp:lineTo x="5803" y="10322"/>
              <wp:lineTo x="3040" y="12902"/>
              <wp:lineTo x="0" y="15160"/>
              <wp:lineTo x="0" y="20643"/>
              <wp:lineTo x="553" y="21288"/>
              <wp:lineTo x="20725" y="21288"/>
              <wp:lineTo x="21278" y="20643"/>
              <wp:lineTo x="21278" y="15160"/>
              <wp:lineTo x="15751" y="10322"/>
              <wp:lineTo x="16580" y="5161"/>
              <wp:lineTo x="14093" y="0"/>
              <wp:lineTo x="9119" y="0"/>
            </wp:wrapPolygon>
          </wp:wrapTight>
          <wp:docPr id="13" name="Рисунок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9075" cy="1275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D0937A" w14:textId="77777777" w:rsidR="00760962" w:rsidRPr="002715F7" w:rsidRDefault="00760962" w:rsidP="004D1BF7">
    <w:pPr>
      <w:pStyle w:val="a3"/>
      <w:ind w:left="2268"/>
      <w:jc w:val="both"/>
      <w:rPr>
        <w:color w:val="002060"/>
        <w:sz w:val="24"/>
      </w:rPr>
    </w:pPr>
    <w:r w:rsidRPr="002715F7">
      <w:rPr>
        <w:color w:val="002060"/>
        <w:sz w:val="24"/>
      </w:rPr>
      <w:t xml:space="preserve">ООО «Свит тревел»                                                          </w:t>
    </w:r>
  </w:p>
  <w:p w14:paraId="52B69B71" w14:textId="77777777" w:rsidR="00760962" w:rsidRPr="002715F7" w:rsidRDefault="00760962" w:rsidP="004D1BF7">
    <w:pPr>
      <w:pStyle w:val="a3"/>
      <w:ind w:left="2268"/>
      <w:jc w:val="both"/>
      <w:rPr>
        <w:color w:val="002060"/>
        <w:sz w:val="24"/>
      </w:rPr>
    </w:pPr>
    <w:r w:rsidRPr="002715F7">
      <w:rPr>
        <w:color w:val="002060"/>
        <w:sz w:val="24"/>
      </w:rPr>
      <w:t xml:space="preserve">р/с BY 93 </w:t>
    </w:r>
    <w:r w:rsidRPr="002715F7">
      <w:rPr>
        <w:color w:val="002060"/>
        <w:sz w:val="24"/>
        <w:lang w:val="en-US"/>
      </w:rPr>
      <w:t>AKBB</w:t>
    </w:r>
    <w:r w:rsidRPr="002715F7">
      <w:rPr>
        <w:color w:val="002060"/>
        <w:sz w:val="24"/>
      </w:rPr>
      <w:t xml:space="preserve"> 3012 0000 1431 6000 0000                            </w:t>
    </w:r>
  </w:p>
  <w:p w14:paraId="42761C16" w14:textId="77777777" w:rsidR="00760962" w:rsidRPr="002715F7" w:rsidRDefault="00760962" w:rsidP="004D1BF7">
    <w:pPr>
      <w:pStyle w:val="a3"/>
      <w:ind w:left="2268"/>
      <w:jc w:val="both"/>
      <w:rPr>
        <w:color w:val="002060"/>
        <w:sz w:val="24"/>
      </w:rPr>
    </w:pPr>
    <w:r w:rsidRPr="002715F7">
      <w:rPr>
        <w:color w:val="002060"/>
        <w:sz w:val="24"/>
      </w:rPr>
      <w:t xml:space="preserve">ЦБУ 601 г. Молодечно                                                        </w:t>
    </w:r>
  </w:p>
  <w:p w14:paraId="48205042" w14:textId="77777777" w:rsidR="00760962" w:rsidRPr="002715F7" w:rsidRDefault="00760962" w:rsidP="004D1BF7">
    <w:pPr>
      <w:pStyle w:val="a3"/>
      <w:ind w:left="2268"/>
      <w:jc w:val="both"/>
      <w:rPr>
        <w:color w:val="002060"/>
        <w:sz w:val="24"/>
      </w:rPr>
    </w:pPr>
    <w:r w:rsidRPr="002715F7">
      <w:rPr>
        <w:color w:val="002060"/>
        <w:sz w:val="24"/>
      </w:rPr>
      <w:t xml:space="preserve">ОАО «АСБ Беларусбанк», код </w:t>
    </w:r>
    <w:r w:rsidRPr="002715F7">
      <w:rPr>
        <w:color w:val="002060"/>
        <w:sz w:val="24"/>
        <w:lang w:val="en-US"/>
      </w:rPr>
      <w:t>AKBBBY</w:t>
    </w:r>
    <w:r w:rsidRPr="002715F7">
      <w:rPr>
        <w:color w:val="002060"/>
        <w:sz w:val="24"/>
      </w:rPr>
      <w:t xml:space="preserve">2Х                     </w:t>
    </w:r>
  </w:p>
  <w:p w14:paraId="1AB3CCC5" w14:textId="77777777" w:rsidR="00760962" w:rsidRPr="002715F7" w:rsidRDefault="00760962" w:rsidP="004D1BF7">
    <w:pPr>
      <w:pStyle w:val="a3"/>
      <w:ind w:left="2268"/>
      <w:jc w:val="both"/>
      <w:rPr>
        <w:color w:val="002060"/>
        <w:sz w:val="24"/>
      </w:rPr>
    </w:pPr>
    <w:r w:rsidRPr="002715F7">
      <w:rPr>
        <w:color w:val="002060"/>
        <w:sz w:val="24"/>
      </w:rPr>
      <w:t>УНН 692262524</w:t>
    </w:r>
  </w:p>
  <w:p w14:paraId="7EC35E68" w14:textId="1E258B45" w:rsidR="00760962" w:rsidRPr="002715F7" w:rsidRDefault="00760962" w:rsidP="004D1BF7">
    <w:pPr>
      <w:pStyle w:val="a3"/>
      <w:ind w:left="2268"/>
      <w:jc w:val="both"/>
      <w:rPr>
        <w:color w:val="002060"/>
        <w:sz w:val="24"/>
      </w:rPr>
    </w:pPr>
    <w:r w:rsidRPr="002715F7">
      <w:rPr>
        <w:color w:val="002060"/>
        <w:sz w:val="24"/>
      </w:rPr>
      <w:t>Г. М</w:t>
    </w:r>
    <w:r w:rsidR="00036A9B">
      <w:rPr>
        <w:color w:val="002060"/>
        <w:sz w:val="24"/>
      </w:rPr>
      <w:t>олодечно, ул.</w:t>
    </w:r>
    <w:r w:rsidR="00D3150C">
      <w:rPr>
        <w:color w:val="002060"/>
        <w:sz w:val="24"/>
      </w:rPr>
      <w:t xml:space="preserve"> </w:t>
    </w:r>
    <w:r w:rsidR="00036A9B">
      <w:rPr>
        <w:color w:val="002060"/>
        <w:sz w:val="24"/>
      </w:rPr>
      <w:t>Виленская 10-207</w:t>
    </w:r>
    <w:r w:rsidRPr="002715F7">
      <w:rPr>
        <w:color w:val="002060"/>
        <w:sz w:val="24"/>
      </w:rPr>
      <w:t xml:space="preserve">                                                      </w:t>
    </w:r>
    <w:r w:rsidRPr="002715F7">
      <w:rPr>
        <w:b/>
        <w:color w:val="002060"/>
        <w:sz w:val="24"/>
      </w:rPr>
      <w:t xml:space="preserve"> </w:t>
    </w:r>
  </w:p>
  <w:p w14:paraId="2809A881" w14:textId="77777777" w:rsidR="00B06C3D" w:rsidRPr="002715F7" w:rsidRDefault="00760962" w:rsidP="004D1BF7">
    <w:pPr>
      <w:pStyle w:val="a3"/>
      <w:ind w:left="2268"/>
      <w:jc w:val="both"/>
      <w:rPr>
        <w:color w:val="002060"/>
        <w:sz w:val="24"/>
      </w:rPr>
    </w:pPr>
    <w:r w:rsidRPr="002715F7">
      <w:rPr>
        <w:color w:val="002060"/>
        <w:sz w:val="24"/>
      </w:rPr>
      <w:t>Тел. 8(0176) 709-706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017F7"/>
    <w:multiLevelType w:val="hybridMultilevel"/>
    <w:tmpl w:val="2506E33C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 w16cid:durableId="97407925">
    <w:abstractNumId w:val="0"/>
  </w:num>
  <w:num w:numId="2" w16cid:durableId="1177713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isplayBackgroundShape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017B94"/>
    <w:rsid w:val="00036A9B"/>
    <w:rsid w:val="0007594C"/>
    <w:rsid w:val="000D6191"/>
    <w:rsid w:val="000F7AED"/>
    <w:rsid w:val="00127519"/>
    <w:rsid w:val="00137493"/>
    <w:rsid w:val="001833BF"/>
    <w:rsid w:val="00184878"/>
    <w:rsid w:val="001B53F0"/>
    <w:rsid w:val="001C0719"/>
    <w:rsid w:val="001E1E84"/>
    <w:rsid w:val="00210A08"/>
    <w:rsid w:val="00221463"/>
    <w:rsid w:val="002677A5"/>
    <w:rsid w:val="002715F7"/>
    <w:rsid w:val="00297A7E"/>
    <w:rsid w:val="002A0320"/>
    <w:rsid w:val="002C1C9E"/>
    <w:rsid w:val="002D5715"/>
    <w:rsid w:val="002E2D54"/>
    <w:rsid w:val="00304FDB"/>
    <w:rsid w:val="00314BCC"/>
    <w:rsid w:val="00350098"/>
    <w:rsid w:val="0035063C"/>
    <w:rsid w:val="003526E4"/>
    <w:rsid w:val="003538EC"/>
    <w:rsid w:val="00380612"/>
    <w:rsid w:val="003863E5"/>
    <w:rsid w:val="003C1FC0"/>
    <w:rsid w:val="003E764B"/>
    <w:rsid w:val="0040061F"/>
    <w:rsid w:val="00414993"/>
    <w:rsid w:val="004339E6"/>
    <w:rsid w:val="00443244"/>
    <w:rsid w:val="004726A5"/>
    <w:rsid w:val="004944AC"/>
    <w:rsid w:val="004A36B5"/>
    <w:rsid w:val="004B26B5"/>
    <w:rsid w:val="004D1BF7"/>
    <w:rsid w:val="004E57F8"/>
    <w:rsid w:val="004F4609"/>
    <w:rsid w:val="005159DE"/>
    <w:rsid w:val="00531244"/>
    <w:rsid w:val="005570DD"/>
    <w:rsid w:val="00595B82"/>
    <w:rsid w:val="005C5DD8"/>
    <w:rsid w:val="005D68ED"/>
    <w:rsid w:val="006070A3"/>
    <w:rsid w:val="0062690B"/>
    <w:rsid w:val="00634901"/>
    <w:rsid w:val="00645E72"/>
    <w:rsid w:val="00646084"/>
    <w:rsid w:val="006629FA"/>
    <w:rsid w:val="006E00DB"/>
    <w:rsid w:val="00713E93"/>
    <w:rsid w:val="00725D5D"/>
    <w:rsid w:val="00732B32"/>
    <w:rsid w:val="00760962"/>
    <w:rsid w:val="00780440"/>
    <w:rsid w:val="0078501E"/>
    <w:rsid w:val="007D1C3C"/>
    <w:rsid w:val="007F4D4C"/>
    <w:rsid w:val="00813E7F"/>
    <w:rsid w:val="00814F8B"/>
    <w:rsid w:val="00823655"/>
    <w:rsid w:val="008566FF"/>
    <w:rsid w:val="0086669F"/>
    <w:rsid w:val="008864F2"/>
    <w:rsid w:val="00887DC6"/>
    <w:rsid w:val="00890ECB"/>
    <w:rsid w:val="00894D87"/>
    <w:rsid w:val="00894EDE"/>
    <w:rsid w:val="008F0981"/>
    <w:rsid w:val="00902840"/>
    <w:rsid w:val="0090286F"/>
    <w:rsid w:val="00977155"/>
    <w:rsid w:val="00984DD0"/>
    <w:rsid w:val="009F0B1F"/>
    <w:rsid w:val="00A01CD0"/>
    <w:rsid w:val="00A07000"/>
    <w:rsid w:val="00A12EFE"/>
    <w:rsid w:val="00A3011A"/>
    <w:rsid w:val="00A370A1"/>
    <w:rsid w:val="00A61E2E"/>
    <w:rsid w:val="00A815D7"/>
    <w:rsid w:val="00AB4B1C"/>
    <w:rsid w:val="00AD4251"/>
    <w:rsid w:val="00AD43F4"/>
    <w:rsid w:val="00AF150F"/>
    <w:rsid w:val="00B03066"/>
    <w:rsid w:val="00B03A2D"/>
    <w:rsid w:val="00B06C3D"/>
    <w:rsid w:val="00B256D6"/>
    <w:rsid w:val="00BA050B"/>
    <w:rsid w:val="00BA1AFB"/>
    <w:rsid w:val="00BA685E"/>
    <w:rsid w:val="00BB182A"/>
    <w:rsid w:val="00BC3BB3"/>
    <w:rsid w:val="00BE3DEE"/>
    <w:rsid w:val="00BE6796"/>
    <w:rsid w:val="00BF22C3"/>
    <w:rsid w:val="00BF341E"/>
    <w:rsid w:val="00C01A3D"/>
    <w:rsid w:val="00C020A9"/>
    <w:rsid w:val="00C13F60"/>
    <w:rsid w:val="00C767CD"/>
    <w:rsid w:val="00C82CF2"/>
    <w:rsid w:val="00D3150C"/>
    <w:rsid w:val="00D40970"/>
    <w:rsid w:val="00D5168E"/>
    <w:rsid w:val="00D527F7"/>
    <w:rsid w:val="00D56B08"/>
    <w:rsid w:val="00D5780D"/>
    <w:rsid w:val="00D65A64"/>
    <w:rsid w:val="00D963A5"/>
    <w:rsid w:val="00DC0DE1"/>
    <w:rsid w:val="00DE034F"/>
    <w:rsid w:val="00DF1BED"/>
    <w:rsid w:val="00E055DE"/>
    <w:rsid w:val="00E317BF"/>
    <w:rsid w:val="00E33793"/>
    <w:rsid w:val="00E63A00"/>
    <w:rsid w:val="00E722D0"/>
    <w:rsid w:val="00EA1826"/>
    <w:rsid w:val="00EB334F"/>
    <w:rsid w:val="00EC5A3A"/>
    <w:rsid w:val="00EE7538"/>
    <w:rsid w:val="00F47010"/>
    <w:rsid w:val="00F8278A"/>
    <w:rsid w:val="00F9073C"/>
    <w:rsid w:val="00FC0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C23E9A"/>
  <w15:chartTrackingRefBased/>
  <w15:docId w15:val="{3F8787AF-DC57-4155-AEB8-12C0EA47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63A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b">
    <w:name w:val="Normal (Web)"/>
    <w:basedOn w:val="a"/>
    <w:uiPriority w:val="99"/>
    <w:semiHidden/>
    <w:unhideWhenUsed/>
    <w:rsid w:val="00D65A64"/>
    <w:pPr>
      <w:spacing w:before="100" w:beforeAutospacing="1" w:after="100" w:afterAutospacing="1"/>
    </w:pPr>
    <w:rPr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963A5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61E2E"/>
    <w:pPr>
      <w:ind w:left="720"/>
      <w:contextualSpacing/>
    </w:pPr>
  </w:style>
  <w:style w:type="paragraph" w:styleId="ad">
    <w:name w:val="No Spacing"/>
    <w:uiPriority w:val="1"/>
    <w:qFormat/>
    <w:rsid w:val="00EA18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12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8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Виктория</cp:lastModifiedBy>
  <cp:revision>7</cp:revision>
  <cp:lastPrinted>2026-09-07T14:21:00Z</cp:lastPrinted>
  <dcterms:created xsi:type="dcterms:W3CDTF">2026-09-07T14:21:00Z</dcterms:created>
  <dcterms:modified xsi:type="dcterms:W3CDTF">2026-09-09T08:06:00Z</dcterms:modified>
</cp:coreProperties>
</file>