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r:id="rId3" o:title="d10b2975547e9d2937a61809682157e7" recolor="t" type="frame"/>
    </v:background>
  </w:background>
  <w:body>
    <w:p w14:paraId="2134EABD" w14:textId="61068FD8" w:rsidR="00105D88" w:rsidRPr="007131A5" w:rsidRDefault="00105D88" w:rsidP="00105D88">
      <w:pPr>
        <w:contextualSpacing/>
        <w:jc w:val="center"/>
        <w:rPr>
          <w:rFonts w:cstheme="minorHAnsi"/>
          <w:b/>
          <w:bCs/>
          <w:color w:val="C00000"/>
          <w:sz w:val="44"/>
          <w:szCs w:val="52"/>
        </w:rPr>
      </w:pPr>
      <w:r w:rsidRPr="007131A5">
        <w:rPr>
          <w:rFonts w:cstheme="minorHAnsi"/>
          <w:b/>
          <w:bCs/>
          <w:color w:val="C00000"/>
          <w:sz w:val="44"/>
          <w:szCs w:val="52"/>
        </w:rPr>
        <w:t>Нов</w:t>
      </w:r>
      <w:r w:rsidR="004C6C4E">
        <w:rPr>
          <w:rFonts w:cstheme="minorHAnsi"/>
          <w:b/>
          <w:bCs/>
          <w:color w:val="C00000"/>
          <w:sz w:val="44"/>
          <w:szCs w:val="52"/>
        </w:rPr>
        <w:t>ый</w:t>
      </w:r>
      <w:r w:rsidRPr="007131A5">
        <w:rPr>
          <w:rFonts w:cstheme="minorHAnsi"/>
          <w:b/>
          <w:bCs/>
          <w:color w:val="C00000"/>
          <w:sz w:val="44"/>
          <w:szCs w:val="52"/>
        </w:rPr>
        <w:t xml:space="preserve"> год</w:t>
      </w:r>
      <w:r w:rsidR="004C6C4E">
        <w:rPr>
          <w:rFonts w:cstheme="minorHAnsi"/>
          <w:b/>
          <w:bCs/>
          <w:color w:val="C00000"/>
          <w:sz w:val="44"/>
          <w:szCs w:val="52"/>
        </w:rPr>
        <w:t xml:space="preserve"> в Карелии</w:t>
      </w:r>
      <w:r w:rsidRPr="007131A5">
        <w:rPr>
          <w:rFonts w:cstheme="minorHAnsi"/>
          <w:b/>
          <w:bCs/>
          <w:color w:val="C00000"/>
          <w:sz w:val="44"/>
          <w:szCs w:val="52"/>
        </w:rPr>
        <w:t xml:space="preserve"> 202</w:t>
      </w:r>
      <w:r w:rsidR="004C6C4E">
        <w:rPr>
          <w:rFonts w:cstheme="minorHAnsi"/>
          <w:b/>
          <w:bCs/>
          <w:color w:val="C00000"/>
          <w:sz w:val="44"/>
          <w:szCs w:val="52"/>
        </w:rPr>
        <w:t>7</w:t>
      </w:r>
    </w:p>
    <w:p w14:paraId="061E1AF2" w14:textId="27594700" w:rsidR="00105D88" w:rsidRPr="00073B95" w:rsidRDefault="004C6C4E" w:rsidP="00105D88">
      <w:pPr>
        <w:contextualSpacing/>
        <w:jc w:val="center"/>
        <w:rPr>
          <w:rFonts w:cstheme="minorHAnsi"/>
          <w:b/>
          <w:bCs/>
          <w:color w:val="0070C0"/>
          <w:sz w:val="44"/>
          <w:szCs w:val="48"/>
        </w:rPr>
      </w:pPr>
      <w:r>
        <w:rPr>
          <w:rFonts w:cstheme="minorHAnsi"/>
          <w:b/>
          <w:bCs/>
          <w:color w:val="0070C0"/>
          <w:sz w:val="40"/>
          <w:szCs w:val="48"/>
        </w:rPr>
        <w:t>29.12</w:t>
      </w:r>
      <w:r w:rsidR="00105D88">
        <w:rPr>
          <w:rFonts w:cstheme="minorHAnsi"/>
          <w:b/>
          <w:bCs/>
          <w:color w:val="0070C0"/>
          <w:sz w:val="40"/>
          <w:szCs w:val="48"/>
        </w:rPr>
        <w:t>-</w:t>
      </w:r>
      <w:r>
        <w:rPr>
          <w:rFonts w:cstheme="minorHAnsi"/>
          <w:b/>
          <w:bCs/>
          <w:color w:val="0070C0"/>
          <w:sz w:val="40"/>
          <w:szCs w:val="48"/>
        </w:rPr>
        <w:t>04.01</w:t>
      </w:r>
      <w:r w:rsidR="00105D88">
        <w:rPr>
          <w:rFonts w:cstheme="minorHAnsi"/>
          <w:b/>
          <w:bCs/>
          <w:color w:val="0070C0"/>
          <w:sz w:val="40"/>
          <w:szCs w:val="48"/>
        </w:rPr>
        <w:t xml:space="preserve"> </w:t>
      </w:r>
      <w:r w:rsidR="00AA79BF">
        <w:rPr>
          <w:rFonts w:cstheme="minorHAnsi"/>
          <w:b/>
          <w:bCs/>
          <w:color w:val="0070C0"/>
          <w:sz w:val="40"/>
          <w:szCs w:val="48"/>
        </w:rPr>
        <w:t>(</w:t>
      </w:r>
      <w:r>
        <w:rPr>
          <w:rFonts w:cstheme="minorHAnsi"/>
          <w:b/>
          <w:bCs/>
          <w:color w:val="0070C0"/>
          <w:sz w:val="40"/>
          <w:szCs w:val="48"/>
        </w:rPr>
        <w:t>поезд</w:t>
      </w:r>
      <w:r w:rsidR="00AA79BF">
        <w:rPr>
          <w:rFonts w:cstheme="minorHAnsi"/>
          <w:b/>
          <w:bCs/>
          <w:color w:val="0070C0"/>
          <w:sz w:val="40"/>
          <w:szCs w:val="48"/>
        </w:rPr>
        <w:t>)</w:t>
      </w:r>
    </w:p>
    <w:p w14:paraId="4BFC77ED" w14:textId="77777777" w:rsidR="00105D88" w:rsidRPr="007131A5" w:rsidRDefault="00105D88" w:rsidP="00105D88">
      <w:pPr>
        <w:rPr>
          <w:rFonts w:cstheme="minorHAnsi"/>
          <w:color w:val="002060"/>
          <w:sz w:val="32"/>
          <w:szCs w:val="36"/>
        </w:rPr>
      </w:pPr>
      <w:r w:rsidRPr="007131A5">
        <w:rPr>
          <w:rFonts w:cstheme="minorHAnsi"/>
          <w:b/>
          <w:bCs/>
          <w:color w:val="002060"/>
          <w:szCs w:val="24"/>
        </w:rPr>
        <w:t>ПРОГРАММА ТУРА:</w:t>
      </w:r>
    </w:p>
    <w:tbl>
      <w:tblPr>
        <w:tblW w:w="11057" w:type="dxa"/>
        <w:tblCellSpacing w:w="0" w:type="dxa"/>
        <w:tblInd w:w="-6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0206"/>
      </w:tblGrid>
      <w:tr w:rsidR="00105D88" w:rsidRPr="004C6C4E" w14:paraId="11B231E5" w14:textId="77777777" w:rsidTr="007F001A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9199E9" w14:textId="77777777" w:rsidR="00105D88" w:rsidRPr="004C6C4E" w:rsidRDefault="00105D88" w:rsidP="007F001A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  <w:r w:rsidRPr="004C6C4E">
              <w:rPr>
                <w:rFonts w:cstheme="minorHAnsi"/>
                <w:b/>
                <w:bCs/>
                <w:color w:val="1F3864" w:themeColor="accent5" w:themeShade="80"/>
                <w:sz w:val="20"/>
              </w:rPr>
              <w:t>1 день</w:t>
            </w:r>
          </w:p>
        </w:tc>
        <w:tc>
          <w:tcPr>
            <w:tcW w:w="10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CA5F2D" w14:textId="457EA99E" w:rsidR="00105D88" w:rsidRPr="004C6C4E" w:rsidRDefault="00601EC0" w:rsidP="007F001A">
            <w:pPr>
              <w:ind w:left="102" w:right="153"/>
              <w:contextualSpacing/>
              <w:rPr>
                <w:rFonts w:cstheme="minorHAnsi"/>
                <w:color w:val="1F3864" w:themeColor="accent5" w:themeShade="80"/>
                <w:sz w:val="20"/>
              </w:rPr>
            </w:pPr>
            <w:r w:rsidRPr="00601EC0">
              <w:rPr>
                <w:rFonts w:cstheme="minorHAnsi"/>
                <w:color w:val="1F3864" w:themeColor="accent5" w:themeShade="80"/>
                <w:sz w:val="20"/>
              </w:rPr>
              <w:t>Отправление группы на поезде из Минска в 18.58.  Транзит по территории РБ, РФ.</w:t>
            </w:r>
          </w:p>
        </w:tc>
      </w:tr>
      <w:tr w:rsidR="004C6C4E" w:rsidRPr="004C6C4E" w14:paraId="1D2F1162" w14:textId="77777777" w:rsidTr="007F001A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8E794D" w14:textId="77777777" w:rsid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</w:p>
          <w:p w14:paraId="4A40820E" w14:textId="77777777" w:rsid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</w:p>
          <w:p w14:paraId="10FF5F39" w14:textId="77777777" w:rsid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</w:p>
          <w:p w14:paraId="5C8FAF24" w14:textId="77777777" w:rsid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</w:p>
          <w:p w14:paraId="79106A24" w14:textId="77777777" w:rsid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</w:p>
          <w:p w14:paraId="7C30CB12" w14:textId="0F3ED8D0" w:rsidR="004C6C4E" w:rsidRPr="004C6C4E" w:rsidRDefault="004C6C4E" w:rsidP="004C6C4E">
            <w:pPr>
              <w:contextualSpacing/>
              <w:jc w:val="center"/>
              <w:rPr>
                <w:rFonts w:cstheme="minorHAnsi"/>
                <w:b/>
                <w:color w:val="1F3864" w:themeColor="accent5" w:themeShade="80"/>
                <w:sz w:val="20"/>
              </w:rPr>
            </w:pPr>
            <w:r w:rsidRPr="004C6C4E">
              <w:rPr>
                <w:rFonts w:cstheme="minorHAnsi"/>
                <w:b/>
                <w:bCs/>
                <w:color w:val="1F3864" w:themeColor="accent5" w:themeShade="80"/>
                <w:sz w:val="20"/>
              </w:rPr>
              <w:t>2 день</w:t>
            </w:r>
          </w:p>
        </w:tc>
        <w:tc>
          <w:tcPr>
            <w:tcW w:w="10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379663" w14:textId="6F758B90" w:rsidR="004C6C4E" w:rsidRPr="004C6C4E" w:rsidRDefault="004C6C4E" w:rsidP="004C6C4E">
            <w:pPr>
              <w:ind w:left="104"/>
              <w:rPr>
                <w:rFonts w:ascii="Calibri" w:hAnsi="Calibri"/>
                <w:color w:val="1F3864" w:themeColor="accent5" w:themeShade="80"/>
                <w:sz w:val="18"/>
              </w:rPr>
            </w:pP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Прибытие в Санкт-Петербург. Встреча с гидом на вокзале</w:t>
            </w:r>
            <w:r>
              <w:rPr>
                <w:rFonts w:ascii="Calibri" w:hAnsi="Calibri"/>
                <w:color w:val="1F3864" w:themeColor="accent5" w:themeShade="80"/>
                <w:sz w:val="18"/>
              </w:rPr>
              <w:t>.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  <w:t xml:space="preserve">Завтрак за дополнительную плату – от </w:t>
            </w:r>
            <w:r>
              <w:rPr>
                <w:rFonts w:ascii="Calibri" w:hAnsi="Calibri"/>
                <w:color w:val="1F3864" w:themeColor="accent5" w:themeShade="80"/>
                <w:sz w:val="18"/>
              </w:rPr>
              <w:t>7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00 руб./чел.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br/>
              <w:t xml:space="preserve">Трассовая экскурсия о Карелии. 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Переезд в Город Сортавала. Небольшой осмотр города. Город Сортавала расположен на берегу Ладоги, в самом центре ладожских шхер. Часть городских районов располагается на прилегающих островах, так что получается типичный карельский пейзаж – скалистые фьорды вокруг по-зимнему серых вод озера.</w:t>
            </w:r>
          </w:p>
          <w:p w14:paraId="6A35634B" w14:textId="51A0F2F3" w:rsidR="004C6C4E" w:rsidRPr="004C6C4E" w:rsidRDefault="004C6C4E" w:rsidP="004C6C4E">
            <w:pPr>
              <w:ind w:left="104" w:right="153"/>
              <w:contextualSpacing/>
              <w:rPr>
                <w:rFonts w:cstheme="minorHAnsi"/>
                <w:color w:val="1F3864" w:themeColor="accent5" w:themeShade="80"/>
                <w:sz w:val="20"/>
              </w:rPr>
            </w:pP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 xml:space="preserve">Обед в кафе за доп. плату – </w:t>
            </w:r>
            <w:r>
              <w:rPr>
                <w:rFonts w:ascii="Calibri" w:hAnsi="Calibri"/>
                <w:b/>
                <w:color w:val="1F3864" w:themeColor="accent5" w:themeShade="80"/>
                <w:sz w:val="18"/>
              </w:rPr>
              <w:t>1000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 xml:space="preserve"> руб./чел.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br/>
              <w:t xml:space="preserve">Переезд в Горный парк </w:t>
            </w:r>
            <w:proofErr w:type="spellStart"/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>Рускеала</w:t>
            </w:r>
            <w:proofErr w:type="spellEnd"/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 xml:space="preserve">. 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Экскурсия и свободное время.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  <w:t xml:space="preserve">Горный парк </w:t>
            </w:r>
            <w:proofErr w:type="spellStart"/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Рускеала</w:t>
            </w:r>
            <w:proofErr w:type="spellEnd"/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 xml:space="preserve"> – главная круглогодичная достопримечательность Карелии. Территория горного парка огромна. Центром интереса является Мраморный каньон – большое, вытянутое с юга на север озеро с кристально чистой водой и отвесными берегами, состоящими из настоящего мрамора. Именно здесь когда-то добывали этот декоративный камень для отделки архитектурных шедевров Санкт-Петербурга.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br/>
              <w:t>Трансфер в гостиницу в Петрозаводске. Размещение. Свободное время.</w:t>
            </w:r>
          </w:p>
        </w:tc>
      </w:tr>
      <w:tr w:rsidR="004C6C4E" w:rsidRPr="004C6C4E" w14:paraId="53324021" w14:textId="77777777" w:rsidTr="007F001A">
        <w:trPr>
          <w:trHeight w:val="1782"/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B54676" w14:textId="77777777" w:rsid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</w:p>
          <w:p w14:paraId="48B0358F" w14:textId="77777777" w:rsid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</w:p>
          <w:p w14:paraId="44891DB0" w14:textId="77777777" w:rsid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</w:p>
          <w:p w14:paraId="79838BDB" w14:textId="77777777" w:rsid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</w:p>
          <w:p w14:paraId="02715DF4" w14:textId="77777777" w:rsid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</w:p>
          <w:p w14:paraId="4B836C08" w14:textId="77777777" w:rsid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</w:p>
          <w:p w14:paraId="67D571A1" w14:textId="77777777" w:rsid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</w:p>
          <w:p w14:paraId="60F158CE" w14:textId="77777777" w:rsid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</w:p>
          <w:p w14:paraId="6B3C009B" w14:textId="77777777" w:rsid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</w:p>
          <w:p w14:paraId="541BBB1E" w14:textId="77777777" w:rsid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</w:p>
          <w:p w14:paraId="0C2FA5C4" w14:textId="77777777" w:rsid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</w:p>
          <w:p w14:paraId="31BAADFA" w14:textId="46E64D48" w:rsidR="004C6C4E" w:rsidRP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  <w:r w:rsidRPr="004C6C4E">
              <w:rPr>
                <w:rFonts w:cstheme="minorHAnsi"/>
                <w:b/>
                <w:bCs/>
                <w:color w:val="1F3864" w:themeColor="accent5" w:themeShade="80"/>
                <w:sz w:val="20"/>
              </w:rPr>
              <w:t>3 день</w:t>
            </w:r>
          </w:p>
          <w:p w14:paraId="61B10D56" w14:textId="77777777" w:rsidR="004C6C4E" w:rsidRPr="004C6C4E" w:rsidRDefault="004C6C4E" w:rsidP="004C6C4E">
            <w:pPr>
              <w:contextualSpacing/>
              <w:rPr>
                <w:rFonts w:cstheme="minorHAnsi"/>
                <w:b/>
                <w:color w:val="1F3864" w:themeColor="accent5" w:themeShade="80"/>
                <w:sz w:val="20"/>
              </w:rPr>
            </w:pPr>
          </w:p>
        </w:tc>
        <w:tc>
          <w:tcPr>
            <w:tcW w:w="10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27C81A" w14:textId="5232D272" w:rsidR="004C6C4E" w:rsidRPr="004C6C4E" w:rsidRDefault="004C6C4E" w:rsidP="004C6C4E">
            <w:pPr>
              <w:ind w:left="104"/>
              <w:rPr>
                <w:rFonts w:ascii="Calibri" w:hAnsi="Calibri"/>
                <w:b/>
                <w:color w:val="1F3864" w:themeColor="accent5" w:themeShade="80"/>
                <w:sz w:val="18"/>
              </w:rPr>
            </w:pP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 xml:space="preserve">Завтрак в гостинице. 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  <w:highlight w:val="yellow"/>
              </w:rPr>
              <w:br/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>Встреча с гидом в холле гостиницы.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br/>
            </w:r>
            <w:proofErr w:type="spellStart"/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>Автобусно</w:t>
            </w:r>
            <w:proofErr w:type="spellEnd"/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 xml:space="preserve">-пешеходная обзорная экскурсия по Петрозаводску и Онежской набережной. 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br/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Экскурсия по Петрозаводску познакомит вас с историей города – ровесника Санкт-Петербурга. Вы увидите самые интересные здания, памятники и достопримечательности столицы республики, главную елку, расположенную перед Музыкальным драматическим театром, самые главные достопримечательности и, конечно, визитную карточку города – набережную Онежского озера.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  <w:t>Набережная считается настоящим музеем под открытым небом, где собраны все подарки от городов-побратимов. Наш гид расскажет о символическом значении удивительных скульптур, а также покажет знаменитый памятник «Рыбаки», ставший визитной карточкой Петрозаводска.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br/>
              <w:t xml:space="preserve">Мастер-класс по изготовлению Калиток. 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Наши профессиональные лепщики и повара научат вас всем тонкостям этого самобытного карельского угощения.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  <w:t>Знания, которые вы получите, останутся с вами надолго — калитки легко готовить дома, делиться с близкими и удивлять гостей.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  <w:t xml:space="preserve">А каждый раз, накрывая стол этими пирожками, вы будете вспоминать нашу встречу и атмосферу Карелии 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br/>
              <w:t xml:space="preserve">Обед в кафе за доп. плату – </w:t>
            </w:r>
            <w:r>
              <w:rPr>
                <w:rFonts w:ascii="Calibri" w:hAnsi="Calibri"/>
                <w:b/>
                <w:color w:val="1F3864" w:themeColor="accent5" w:themeShade="80"/>
                <w:sz w:val="18"/>
              </w:rPr>
              <w:t>1 000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 xml:space="preserve"> руб./чел.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  <w:highlight w:val="yellow"/>
              </w:rPr>
              <w:br/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>Возвращение в гостиницу на автобусе. Подготовка к встрече Нового Года.</w:t>
            </w:r>
          </w:p>
          <w:p w14:paraId="7D346688" w14:textId="77777777" w:rsidR="004C6C4E" w:rsidRPr="004C6C4E" w:rsidRDefault="004C6C4E" w:rsidP="004C6C4E">
            <w:pPr>
              <w:ind w:left="104"/>
              <w:rPr>
                <w:rFonts w:ascii="Calibri" w:hAnsi="Calibri"/>
                <w:b/>
                <w:color w:val="1F3864" w:themeColor="accent5" w:themeShade="80"/>
                <w:sz w:val="18"/>
              </w:rPr>
            </w:pPr>
          </w:p>
          <w:p w14:paraId="5E4E6E7C" w14:textId="77777777" w:rsidR="004C6C4E" w:rsidRPr="004C6C4E" w:rsidRDefault="004C6C4E" w:rsidP="004C6C4E">
            <w:pPr>
              <w:ind w:left="104"/>
              <w:rPr>
                <w:rFonts w:ascii="Calibri" w:hAnsi="Calibri"/>
                <w:b/>
                <w:i/>
                <w:color w:val="1F3864" w:themeColor="accent5" w:themeShade="80"/>
                <w:sz w:val="18"/>
              </w:rPr>
            </w:pPr>
            <w:r w:rsidRPr="004C6C4E">
              <w:rPr>
                <w:rFonts w:ascii="Calibri" w:hAnsi="Calibri"/>
                <w:b/>
                <w:i/>
                <w:color w:val="1F3864" w:themeColor="accent5" w:themeShade="80"/>
                <w:sz w:val="18"/>
              </w:rPr>
              <w:t>За доп. плату: Участие в Новогоднем банкете в отеле «Питер ИНН»</w:t>
            </w:r>
          </w:p>
          <w:p w14:paraId="01F1674A" w14:textId="77777777" w:rsidR="004C6C4E" w:rsidRPr="004C6C4E" w:rsidRDefault="004C6C4E" w:rsidP="004C6C4E">
            <w:pPr>
              <w:ind w:left="104"/>
              <w:rPr>
                <w:rFonts w:ascii="Calibri" w:hAnsi="Calibri"/>
                <w:b/>
                <w:i/>
                <w:color w:val="1F3864" w:themeColor="accent5" w:themeShade="80"/>
                <w:sz w:val="18"/>
              </w:rPr>
            </w:pPr>
            <w:r w:rsidRPr="004C6C4E">
              <w:rPr>
                <w:rFonts w:ascii="Calibri" w:hAnsi="Calibri"/>
                <w:b/>
                <w:i/>
                <w:color w:val="1F3864" w:themeColor="accent5" w:themeShade="80"/>
                <w:sz w:val="18"/>
              </w:rPr>
              <w:t>Вас ждёт:</w:t>
            </w:r>
          </w:p>
          <w:p w14:paraId="25142600" w14:textId="77777777" w:rsidR="004C6C4E" w:rsidRPr="004C6C4E" w:rsidRDefault="004C6C4E" w:rsidP="004C6C4E">
            <w:pPr>
              <w:ind w:left="104"/>
              <w:rPr>
                <w:rFonts w:ascii="Calibri" w:hAnsi="Calibri"/>
                <w:b/>
                <w:i/>
                <w:color w:val="1F3864" w:themeColor="accent5" w:themeShade="80"/>
                <w:sz w:val="18"/>
              </w:rPr>
            </w:pPr>
            <w:r w:rsidRPr="004C6C4E">
              <w:rPr>
                <w:rFonts w:ascii="Calibri" w:hAnsi="Calibri"/>
                <w:b/>
                <w:i/>
                <w:color w:val="1F3864" w:themeColor="accent5" w:themeShade="80"/>
                <w:sz w:val="18"/>
              </w:rPr>
              <w:t>Развлекательная программа с Дедом Морозом и Снегурочкой, приветственный напиток, выступление артистов, живая музыка, яркие фотозоны и другие сюрпризы.</w:t>
            </w:r>
          </w:p>
          <w:p w14:paraId="1102969C" w14:textId="77777777" w:rsidR="004C6C4E" w:rsidRPr="004C6C4E" w:rsidRDefault="004C6C4E" w:rsidP="004C6C4E">
            <w:pPr>
              <w:ind w:left="104"/>
              <w:rPr>
                <w:rFonts w:ascii="Calibri" w:hAnsi="Calibri"/>
                <w:b/>
                <w:i/>
                <w:color w:val="1F3864" w:themeColor="accent5" w:themeShade="80"/>
                <w:sz w:val="18"/>
              </w:rPr>
            </w:pPr>
            <w:r w:rsidRPr="004C6C4E">
              <w:rPr>
                <w:rFonts w:ascii="Calibri" w:hAnsi="Calibri"/>
                <w:b/>
                <w:i/>
                <w:color w:val="1F3864" w:themeColor="accent5" w:themeShade="80"/>
                <w:sz w:val="18"/>
              </w:rPr>
              <w:t>Стоимость новогоднего банкета:</w:t>
            </w:r>
          </w:p>
          <w:p w14:paraId="2B58A987" w14:textId="77777777" w:rsidR="004C6C4E" w:rsidRPr="004C6C4E" w:rsidRDefault="004C6C4E" w:rsidP="004C6C4E">
            <w:pPr>
              <w:ind w:left="104"/>
              <w:rPr>
                <w:rFonts w:ascii="Calibri" w:hAnsi="Calibri"/>
                <w:b/>
                <w:i/>
                <w:color w:val="1F3864" w:themeColor="accent5" w:themeShade="80"/>
                <w:sz w:val="18"/>
              </w:rPr>
            </w:pPr>
            <w:r w:rsidRPr="004C6C4E">
              <w:rPr>
                <w:rFonts w:ascii="Calibri" w:hAnsi="Calibri"/>
                <w:b/>
                <w:i/>
                <w:color w:val="1F3864" w:themeColor="accent5" w:themeShade="80"/>
                <w:sz w:val="18"/>
              </w:rPr>
              <w:t xml:space="preserve">Взрослые — 13 500 </w:t>
            </w:r>
            <w:proofErr w:type="spellStart"/>
            <w:r w:rsidRPr="004C6C4E">
              <w:rPr>
                <w:rFonts w:ascii="Calibri" w:hAnsi="Calibri"/>
                <w:b/>
                <w:i/>
                <w:color w:val="1F3864" w:themeColor="accent5" w:themeShade="80"/>
                <w:sz w:val="18"/>
              </w:rPr>
              <w:t>руб</w:t>
            </w:r>
            <w:proofErr w:type="spellEnd"/>
          </w:p>
          <w:p w14:paraId="036C6522" w14:textId="77777777" w:rsidR="004C6C4E" w:rsidRPr="004C6C4E" w:rsidRDefault="004C6C4E" w:rsidP="004C6C4E">
            <w:pPr>
              <w:ind w:left="104"/>
              <w:rPr>
                <w:rFonts w:ascii="Calibri" w:hAnsi="Calibri"/>
                <w:b/>
                <w:i/>
                <w:color w:val="1F3864" w:themeColor="accent5" w:themeShade="80"/>
                <w:sz w:val="18"/>
              </w:rPr>
            </w:pPr>
            <w:r w:rsidRPr="004C6C4E">
              <w:rPr>
                <w:rFonts w:ascii="Calibri" w:hAnsi="Calibri"/>
                <w:b/>
                <w:i/>
                <w:color w:val="1F3864" w:themeColor="accent5" w:themeShade="80"/>
                <w:sz w:val="18"/>
              </w:rPr>
              <w:t xml:space="preserve">5-12 лет — 8 500 </w:t>
            </w:r>
            <w:proofErr w:type="spellStart"/>
            <w:r w:rsidRPr="004C6C4E">
              <w:rPr>
                <w:rFonts w:ascii="Calibri" w:hAnsi="Calibri"/>
                <w:b/>
                <w:i/>
                <w:color w:val="1F3864" w:themeColor="accent5" w:themeShade="80"/>
                <w:sz w:val="18"/>
              </w:rPr>
              <w:t>руб</w:t>
            </w:r>
            <w:proofErr w:type="spellEnd"/>
          </w:p>
          <w:p w14:paraId="70706898" w14:textId="77777777" w:rsidR="004C6C4E" w:rsidRPr="004C6C4E" w:rsidRDefault="004C6C4E" w:rsidP="004C6C4E">
            <w:pPr>
              <w:ind w:left="104"/>
              <w:rPr>
                <w:rFonts w:ascii="Calibri" w:hAnsi="Calibri"/>
                <w:b/>
                <w:i/>
                <w:color w:val="1F3864" w:themeColor="accent5" w:themeShade="80"/>
                <w:sz w:val="18"/>
              </w:rPr>
            </w:pPr>
            <w:r w:rsidRPr="004C6C4E">
              <w:rPr>
                <w:rFonts w:ascii="Calibri" w:hAnsi="Calibri"/>
                <w:b/>
                <w:i/>
                <w:color w:val="1F3864" w:themeColor="accent5" w:themeShade="80"/>
                <w:sz w:val="18"/>
              </w:rPr>
              <w:t>До 5 лет — бесплатно</w:t>
            </w:r>
          </w:p>
          <w:p w14:paraId="2369859C" w14:textId="77777777" w:rsidR="004C6C4E" w:rsidRPr="004C6C4E" w:rsidRDefault="004C6C4E" w:rsidP="004C6C4E">
            <w:pPr>
              <w:ind w:left="104"/>
              <w:rPr>
                <w:rFonts w:ascii="Calibri" w:hAnsi="Calibri"/>
                <w:b/>
                <w:i/>
                <w:color w:val="1F3864" w:themeColor="accent5" w:themeShade="80"/>
                <w:sz w:val="18"/>
              </w:rPr>
            </w:pPr>
            <w:r w:rsidRPr="004C6C4E">
              <w:rPr>
                <w:rFonts w:ascii="Calibri" w:hAnsi="Calibri"/>
                <w:b/>
                <w:i/>
                <w:color w:val="1F3864" w:themeColor="accent5" w:themeShade="80"/>
                <w:sz w:val="18"/>
              </w:rPr>
              <w:t>В стоимость включено:</w:t>
            </w:r>
          </w:p>
          <w:p w14:paraId="19AE6A57" w14:textId="223764DA" w:rsidR="004C6C4E" w:rsidRPr="004C6C4E" w:rsidRDefault="004C6C4E" w:rsidP="004C6C4E">
            <w:pPr>
              <w:pStyle w:val="af2"/>
              <w:snapToGrid w:val="0"/>
              <w:ind w:left="104"/>
              <w:rPr>
                <w:rFonts w:asciiTheme="minorHAnsi" w:hAnsiTheme="minorHAnsi" w:cstheme="minorHAnsi"/>
                <w:color w:val="1F3864" w:themeColor="accent5" w:themeShade="80"/>
                <w:sz w:val="20"/>
                <w:szCs w:val="22"/>
              </w:rPr>
            </w:pPr>
            <w:r w:rsidRPr="004C6C4E">
              <w:rPr>
                <w:rFonts w:ascii="Calibri" w:hAnsi="Calibri"/>
                <w:b/>
                <w:i/>
                <w:color w:val="1F3864" w:themeColor="accent5" w:themeShade="80"/>
              </w:rPr>
              <w:t>Развлекательная программа, праздничное меню, безалкогольные напитки. Детей ждет новогодняя программа в Кафе Coffee Shop (анимация, угощения).</w:t>
            </w:r>
          </w:p>
        </w:tc>
      </w:tr>
      <w:tr w:rsidR="004C6C4E" w:rsidRPr="004C6C4E" w14:paraId="3A0E327A" w14:textId="77777777" w:rsidTr="007F001A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D3187D" w14:textId="77777777" w:rsidR="004C6C4E" w:rsidRPr="004C6C4E" w:rsidRDefault="004C6C4E" w:rsidP="004C6C4E">
            <w:pPr>
              <w:contextualSpacing/>
              <w:jc w:val="center"/>
              <w:rPr>
                <w:rFonts w:cstheme="minorHAnsi"/>
                <w:b/>
                <w:color w:val="1F3864" w:themeColor="accent5" w:themeShade="80"/>
                <w:sz w:val="20"/>
              </w:rPr>
            </w:pPr>
            <w:r w:rsidRPr="004C6C4E">
              <w:rPr>
                <w:rFonts w:cstheme="minorHAnsi"/>
                <w:b/>
                <w:bCs/>
                <w:color w:val="1F3864" w:themeColor="accent5" w:themeShade="80"/>
                <w:sz w:val="20"/>
              </w:rPr>
              <w:t>4 день</w:t>
            </w:r>
          </w:p>
        </w:tc>
        <w:tc>
          <w:tcPr>
            <w:tcW w:w="10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4299AB" w14:textId="28DBC95B" w:rsidR="004C6C4E" w:rsidRPr="004C6C4E" w:rsidRDefault="004C6C4E" w:rsidP="004C6C4E">
            <w:pPr>
              <w:ind w:left="102" w:right="153"/>
              <w:contextualSpacing/>
              <w:rPr>
                <w:rFonts w:cstheme="minorHAnsi"/>
                <w:color w:val="1F3864" w:themeColor="accent5" w:themeShade="80"/>
                <w:sz w:val="20"/>
                <w:shd w:val="clear" w:color="auto" w:fill="FFFFFF"/>
              </w:rPr>
            </w:pP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 xml:space="preserve">Завтрак в гостинице. 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  <w:highlight w:val="yellow"/>
              </w:rPr>
              <w:br/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>Встреча с гидом в холле гостиницы.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br/>
              <w:t xml:space="preserve">Новогодняя интерактивная программа «Не кремлевская елка» и чаепитие «по-карельски» в деревне </w:t>
            </w:r>
            <w:proofErr w:type="spellStart"/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>Киндасово</w:t>
            </w:r>
            <w:proofErr w:type="spellEnd"/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 xml:space="preserve">. 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br/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 xml:space="preserve">Деревня </w:t>
            </w:r>
            <w:proofErr w:type="spellStart"/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Киндасово</w:t>
            </w:r>
            <w:proofErr w:type="spellEnd"/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 xml:space="preserve"> – это самая веселая деревня в Карелии, а сами ее обитатели, </w:t>
            </w:r>
            <w:proofErr w:type="spellStart"/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киндасовцы</w:t>
            </w:r>
            <w:proofErr w:type="spellEnd"/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, – простодушные и незадачливые жители, о которых по всей Карелии ходят байки и легенды.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  <w:t>По приезде вы сразу же попадете в руки «Семейки весельчаков». Во время новогодней интерактивной программы жители деревни объявляют себя суверенным государством, избирают своего президента, устраивают свою «Не кремлевскую ёлку». У вас есть уникальная возможность встретить самый волшебный праздник в этом удивительном месте!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br/>
              <w:t xml:space="preserve">Обед в кафе за доп. плату – </w:t>
            </w:r>
            <w:r>
              <w:rPr>
                <w:rFonts w:ascii="Calibri" w:hAnsi="Calibri"/>
                <w:b/>
                <w:color w:val="1F3864" w:themeColor="accent5" w:themeShade="80"/>
                <w:sz w:val="18"/>
              </w:rPr>
              <w:t>1 000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 xml:space="preserve"> руб./чел.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br/>
              <w:t>Возвращение в гостиницу на автобусе.</w:t>
            </w:r>
          </w:p>
        </w:tc>
      </w:tr>
      <w:tr w:rsidR="004C6C4E" w:rsidRPr="004C6C4E" w14:paraId="5A78A068" w14:textId="77777777" w:rsidTr="007F001A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B347D0" w14:textId="77777777" w:rsidR="004C6C4E" w:rsidRPr="004C6C4E" w:rsidRDefault="004C6C4E" w:rsidP="004C6C4E">
            <w:pPr>
              <w:contextualSpacing/>
              <w:jc w:val="center"/>
              <w:rPr>
                <w:rFonts w:cstheme="minorHAnsi"/>
                <w:b/>
                <w:color w:val="1F3864" w:themeColor="accent5" w:themeShade="80"/>
                <w:sz w:val="20"/>
              </w:rPr>
            </w:pPr>
            <w:r w:rsidRPr="004C6C4E">
              <w:rPr>
                <w:rFonts w:cstheme="minorHAnsi"/>
                <w:b/>
                <w:bCs/>
                <w:color w:val="1F3864" w:themeColor="accent5" w:themeShade="80"/>
                <w:sz w:val="20"/>
              </w:rPr>
              <w:t>5 день</w:t>
            </w:r>
          </w:p>
        </w:tc>
        <w:tc>
          <w:tcPr>
            <w:tcW w:w="10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D6DA11" w14:textId="4F85EAB4" w:rsidR="004C6C4E" w:rsidRPr="004C6C4E" w:rsidRDefault="004C6C4E" w:rsidP="004C6C4E">
            <w:pPr>
              <w:ind w:left="102" w:right="153"/>
              <w:contextualSpacing/>
              <w:rPr>
                <w:rFonts w:cstheme="minorHAnsi"/>
                <w:color w:val="1F3864" w:themeColor="accent5" w:themeShade="80"/>
                <w:sz w:val="20"/>
              </w:rPr>
            </w:pP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 xml:space="preserve">Завтрак в гостинице. 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  <w:highlight w:val="yellow"/>
              </w:rPr>
              <w:br/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 xml:space="preserve">Встреча с гидом в холле гостиницы. 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br/>
              <w:t xml:space="preserve">Посещение питомника ездовых собак и северных оленей. 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Вы прикоснетесь к прекрасному миру Крайнего Севера, самобытной культуре древних саамов и узнаете, как живут тундровые олени, обученные ходить в упряжке.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  <w:t>В крупнейшем питомнике ездовых собак вы подружитесь с энергичными сибирскими и аляскинскими хаски. Вы ощутите безграничное доверие и любовь этих замечательных созданий.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  <w:t>А в саамской деревеньке можно зайти в гости к коренным жителям Карелии.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lastRenderedPageBreak/>
              <w:t>В программе: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</w:r>
            <w:r w:rsidR="00F17060">
              <w:rPr>
                <w:rFonts w:ascii="Calibri" w:hAnsi="Calibri"/>
                <w:color w:val="1F3864" w:themeColor="accent5" w:themeShade="80"/>
                <w:sz w:val="18"/>
              </w:rPr>
              <w:t xml:space="preserve">- 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питомник ездовых собак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</w:r>
            <w:r w:rsidR="00F17060">
              <w:rPr>
                <w:rFonts w:ascii="Calibri" w:hAnsi="Calibri"/>
                <w:color w:val="1F3864" w:themeColor="accent5" w:themeShade="80"/>
                <w:sz w:val="18"/>
              </w:rPr>
              <w:t xml:space="preserve">- 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ферма северных оленей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</w:r>
            <w:r w:rsidR="00F17060">
              <w:rPr>
                <w:rFonts w:ascii="Calibri" w:hAnsi="Calibri"/>
                <w:color w:val="1F3864" w:themeColor="accent5" w:themeShade="80"/>
                <w:sz w:val="18"/>
              </w:rPr>
              <w:t xml:space="preserve">- 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саамская деревня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br/>
              <w:t xml:space="preserve">Обед в кафе за доп. плату – </w:t>
            </w:r>
            <w:r>
              <w:rPr>
                <w:rFonts w:ascii="Calibri" w:hAnsi="Calibri"/>
                <w:b/>
                <w:color w:val="1F3864" w:themeColor="accent5" w:themeShade="80"/>
                <w:sz w:val="18"/>
              </w:rPr>
              <w:t>1 000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 xml:space="preserve"> руб./чел.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br/>
              <w:t xml:space="preserve">Интерактивная программа "В гостях у Карельского Деда Мороза". </w:t>
            </w:r>
            <w:proofErr w:type="spellStart"/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Талвиукко</w:t>
            </w:r>
            <w:proofErr w:type="spellEnd"/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 xml:space="preserve"> приглашает Вас в гости в свой уютный и гостеприимный дом. Да-да, именно к себе в гости. У вас появилась уникальная возможность зайти «на огонек» к Карельскому </w:t>
            </w:r>
            <w:r w:rsidR="00F17060">
              <w:rPr>
                <w:rFonts w:ascii="Calibri" w:hAnsi="Calibri"/>
                <w:color w:val="1F3864" w:themeColor="accent5" w:themeShade="80"/>
                <w:sz w:val="18"/>
              </w:rPr>
              <w:t>Д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 xml:space="preserve">еду </w:t>
            </w:r>
            <w:r w:rsidR="00F17060">
              <w:rPr>
                <w:rFonts w:ascii="Calibri" w:hAnsi="Calibri"/>
                <w:color w:val="1F3864" w:themeColor="accent5" w:themeShade="80"/>
                <w:sz w:val="18"/>
              </w:rPr>
              <w:t>М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орозу и побывать в волшебной атмосфере Дома Зимнего Деда.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  <w:t>Вы познакомитесь с карельским зимним волшебником и удивительными сказочными персонажами, своими руками изготовите оригинальный сувенир и задушевно посидите у настоящей русской печи.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  <w:t xml:space="preserve">А в память об этой теплой встрече вы сможете самостоятельно сделать фото с Карельским </w:t>
            </w:r>
            <w:r w:rsidR="00F17060">
              <w:rPr>
                <w:rFonts w:ascii="Calibri" w:hAnsi="Calibri"/>
                <w:color w:val="1F3864" w:themeColor="accent5" w:themeShade="80"/>
                <w:sz w:val="18"/>
              </w:rPr>
              <w:t>Д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 xml:space="preserve">едом </w:t>
            </w:r>
            <w:r w:rsidR="00F17060">
              <w:rPr>
                <w:rFonts w:ascii="Calibri" w:hAnsi="Calibri"/>
                <w:color w:val="1F3864" w:themeColor="accent5" w:themeShade="80"/>
                <w:sz w:val="18"/>
              </w:rPr>
              <w:t>М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 xml:space="preserve">орозом, которое долго будет хранить волшебство зимней сказки </w:t>
            </w:r>
            <w:proofErr w:type="spellStart"/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Талвиукко</w:t>
            </w:r>
            <w:proofErr w:type="spellEnd"/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.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  <w:t>В программе: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</w:r>
            <w:r w:rsidR="00F17060">
              <w:rPr>
                <w:rFonts w:ascii="Calibri" w:hAnsi="Calibri"/>
                <w:color w:val="1F3864" w:themeColor="accent5" w:themeShade="80"/>
                <w:sz w:val="18"/>
              </w:rPr>
              <w:t xml:space="preserve">- 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 xml:space="preserve">встреча с </w:t>
            </w:r>
            <w:proofErr w:type="spellStart"/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Талвиукко</w:t>
            </w:r>
            <w:proofErr w:type="spellEnd"/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 xml:space="preserve"> и его сказочными друзьями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</w:r>
            <w:r w:rsidR="00F17060">
              <w:rPr>
                <w:rFonts w:ascii="Calibri" w:hAnsi="Calibri"/>
                <w:color w:val="1F3864" w:themeColor="accent5" w:themeShade="80"/>
                <w:sz w:val="18"/>
              </w:rPr>
              <w:t xml:space="preserve">- 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мастер-класс по изготовлению оригинального сувенира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</w:r>
            <w:r w:rsidR="00F17060">
              <w:rPr>
                <w:rFonts w:ascii="Calibri" w:hAnsi="Calibri"/>
                <w:color w:val="1F3864" w:themeColor="accent5" w:themeShade="80"/>
                <w:sz w:val="18"/>
              </w:rPr>
              <w:t xml:space="preserve">- 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 xml:space="preserve">душевные посиделки у русской печки, угощение от </w:t>
            </w:r>
            <w:proofErr w:type="spellStart"/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Талвиукко</w:t>
            </w:r>
            <w:proofErr w:type="spellEnd"/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 xml:space="preserve"> (горячий морс из карельских ягод с печеньем)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br/>
            </w:r>
            <w:r w:rsidR="00F17060">
              <w:rPr>
                <w:rFonts w:ascii="Calibri" w:hAnsi="Calibri"/>
                <w:color w:val="1F3864" w:themeColor="accent5" w:themeShade="80"/>
                <w:sz w:val="18"/>
              </w:rPr>
              <w:t xml:space="preserve">- 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возможность фотографирования с Карельским Дедом Морозом.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  <w:highlight w:val="yellow"/>
              </w:rPr>
              <w:br/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>Возвращение в гостиницу на автобусе.</w:t>
            </w:r>
          </w:p>
        </w:tc>
      </w:tr>
      <w:tr w:rsidR="004C6C4E" w:rsidRPr="004C6C4E" w14:paraId="12FEBA15" w14:textId="77777777" w:rsidTr="007F001A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413F34" w14:textId="77777777" w:rsidR="004C6C4E" w:rsidRP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</w:p>
          <w:p w14:paraId="1E41F126" w14:textId="77777777" w:rsidR="004C6C4E" w:rsidRP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</w:p>
          <w:p w14:paraId="6DD5C856" w14:textId="4D4817BC" w:rsidR="004C6C4E" w:rsidRP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  <w:r w:rsidRPr="004C6C4E">
              <w:rPr>
                <w:rFonts w:cstheme="minorHAnsi"/>
                <w:b/>
                <w:bCs/>
                <w:color w:val="1F3864" w:themeColor="accent5" w:themeShade="80"/>
                <w:sz w:val="20"/>
              </w:rPr>
              <w:t xml:space="preserve">6 день </w:t>
            </w:r>
          </w:p>
        </w:tc>
        <w:tc>
          <w:tcPr>
            <w:tcW w:w="10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737FE8" w14:textId="67EAFDC7" w:rsidR="004C6C4E" w:rsidRPr="004C6C4E" w:rsidRDefault="004C6C4E" w:rsidP="004C6C4E">
            <w:pPr>
              <w:ind w:left="102" w:right="153"/>
              <w:contextualSpacing/>
              <w:rPr>
                <w:rFonts w:ascii="Calibri" w:hAnsi="Calibri"/>
                <w:b/>
                <w:color w:val="1F3864" w:themeColor="accent5" w:themeShade="80"/>
                <w:sz w:val="18"/>
              </w:rPr>
            </w:pP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>Завтрак в гостинице. Освобождение номеров.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br/>
              <w:t>Встреча с гидом в холле гостиницы.</w:t>
            </w:r>
            <w:r>
              <w:rPr>
                <w:rFonts w:ascii="Calibri" w:hAnsi="Calibri"/>
                <w:b/>
                <w:color w:val="1F3864" w:themeColor="accent5" w:themeShade="80"/>
                <w:sz w:val="18"/>
              </w:rPr>
              <w:t xml:space="preserve"> Выезд в Санкт-Петербург.</w:t>
            </w:r>
            <w:r>
              <w:rPr>
                <w:rFonts w:ascii="Calibri" w:hAnsi="Calibri"/>
                <w:b/>
                <w:color w:val="1F3864" w:themeColor="accent5" w:themeShade="80"/>
                <w:sz w:val="18"/>
              </w:rPr>
              <w:br/>
              <w:t>По прибытии короткая а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>втобусная обзорная экскурсия по Санкт-Петербургу</w:t>
            </w:r>
            <w:r w:rsidRPr="004C6C4E">
              <w:rPr>
                <w:rFonts w:ascii="Calibri" w:hAnsi="Calibri"/>
                <w:color w:val="1F3864" w:themeColor="accent5" w:themeShade="80"/>
                <w:sz w:val="18"/>
              </w:rPr>
              <w:t>, во время которой мы вместе проследим историю развития нашего города от первых построек – Кунсткамеры, Двенадцати коллегий, Петропавловской крепости – до грандиозных ансамблей позднейших эпох.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br/>
              <w:t xml:space="preserve">Обед в кафе за доп. плату – </w:t>
            </w:r>
            <w:r>
              <w:rPr>
                <w:rFonts w:ascii="Calibri" w:hAnsi="Calibri"/>
                <w:b/>
                <w:color w:val="1F3864" w:themeColor="accent5" w:themeShade="80"/>
                <w:sz w:val="18"/>
              </w:rPr>
              <w:t>1 000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 xml:space="preserve"> руб./чел.</w:t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  <w:highlight w:val="yellow"/>
              </w:rPr>
              <w:br/>
            </w:r>
            <w:r w:rsidRPr="004C6C4E">
              <w:rPr>
                <w:rFonts w:ascii="Calibri" w:hAnsi="Calibri"/>
                <w:b/>
                <w:color w:val="1F3864" w:themeColor="accent5" w:themeShade="80"/>
                <w:sz w:val="18"/>
              </w:rPr>
              <w:t>Окончание программы на вокзале.</w:t>
            </w:r>
          </w:p>
        </w:tc>
      </w:tr>
      <w:tr w:rsidR="004C6C4E" w:rsidRPr="004C6C4E" w14:paraId="278307C2" w14:textId="77777777" w:rsidTr="007F001A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ED4436" w14:textId="62737E4D" w:rsidR="004C6C4E" w:rsidRPr="004C6C4E" w:rsidRDefault="004C6C4E" w:rsidP="004C6C4E">
            <w:pPr>
              <w:contextualSpacing/>
              <w:jc w:val="center"/>
              <w:rPr>
                <w:rFonts w:cstheme="minorHAnsi"/>
                <w:b/>
                <w:bCs/>
                <w:color w:val="1F3864" w:themeColor="accent5" w:themeShade="80"/>
                <w:sz w:val="20"/>
              </w:rPr>
            </w:pPr>
            <w:r w:rsidRPr="004C6C4E">
              <w:rPr>
                <w:rFonts w:cstheme="minorHAnsi"/>
                <w:b/>
                <w:bCs/>
                <w:color w:val="1F3864" w:themeColor="accent5" w:themeShade="80"/>
                <w:sz w:val="20"/>
              </w:rPr>
              <w:t xml:space="preserve">7 день </w:t>
            </w:r>
          </w:p>
        </w:tc>
        <w:tc>
          <w:tcPr>
            <w:tcW w:w="10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5E94E5" w14:textId="2A2B6113" w:rsidR="004C6C4E" w:rsidRPr="004C6C4E" w:rsidRDefault="004C6C4E" w:rsidP="004C6C4E">
            <w:pPr>
              <w:ind w:left="102" w:right="153"/>
              <w:contextualSpacing/>
              <w:rPr>
                <w:rFonts w:ascii="Calibri" w:hAnsi="Calibri"/>
                <w:b/>
                <w:color w:val="1F3864" w:themeColor="accent5" w:themeShade="80"/>
                <w:sz w:val="18"/>
              </w:rPr>
            </w:pPr>
            <w:r>
              <w:rPr>
                <w:rFonts w:ascii="Calibri" w:hAnsi="Calibri"/>
                <w:b/>
                <w:color w:val="1F3864" w:themeColor="accent5" w:themeShade="80"/>
                <w:sz w:val="18"/>
              </w:rPr>
              <w:t xml:space="preserve">Прибытие в Минск утром. </w:t>
            </w:r>
          </w:p>
        </w:tc>
      </w:tr>
    </w:tbl>
    <w:p w14:paraId="363B7201" w14:textId="77777777" w:rsidR="004C6C4E" w:rsidRPr="004C6C4E" w:rsidRDefault="004C6C4E" w:rsidP="00105D88">
      <w:pPr>
        <w:jc w:val="center"/>
        <w:rPr>
          <w:rFonts w:cstheme="minorHAnsi"/>
          <w:b/>
          <w:bCs/>
          <w:color w:val="002060"/>
          <w:sz w:val="10"/>
          <w:szCs w:val="10"/>
        </w:rPr>
      </w:pPr>
    </w:p>
    <w:p w14:paraId="60AE94B7" w14:textId="226B2773" w:rsidR="00105D88" w:rsidRDefault="00105D88" w:rsidP="00105D88">
      <w:pPr>
        <w:jc w:val="center"/>
        <w:rPr>
          <w:rFonts w:cstheme="minorHAnsi"/>
          <w:b/>
          <w:bCs/>
          <w:color w:val="002060"/>
          <w:sz w:val="40"/>
          <w:szCs w:val="44"/>
        </w:rPr>
      </w:pPr>
      <w:r w:rsidRPr="007131A5">
        <w:rPr>
          <w:rFonts w:cstheme="minorHAnsi"/>
          <w:b/>
          <w:bCs/>
          <w:color w:val="002060"/>
          <w:sz w:val="40"/>
          <w:szCs w:val="44"/>
        </w:rPr>
        <w:t xml:space="preserve">Стоимость тура: </w:t>
      </w:r>
      <w:r w:rsidR="004C6C4E">
        <w:rPr>
          <w:rFonts w:cstheme="minorHAnsi"/>
          <w:b/>
          <w:bCs/>
          <w:color w:val="002060"/>
          <w:sz w:val="40"/>
          <w:szCs w:val="44"/>
        </w:rPr>
        <w:t>2 330</w:t>
      </w:r>
      <w:r w:rsidRPr="007131A5">
        <w:rPr>
          <w:rFonts w:cstheme="minorHAnsi"/>
          <w:b/>
          <w:bCs/>
          <w:color w:val="002060"/>
          <w:sz w:val="40"/>
          <w:szCs w:val="44"/>
        </w:rPr>
        <w:t xml:space="preserve"> руб.</w:t>
      </w:r>
    </w:p>
    <w:p w14:paraId="2C40D448" w14:textId="77777777" w:rsidR="00105D88" w:rsidRPr="004C6C4E" w:rsidRDefault="00105D88" w:rsidP="00105D88">
      <w:pPr>
        <w:jc w:val="center"/>
        <w:rPr>
          <w:rFonts w:cstheme="minorHAnsi"/>
          <w:color w:val="002060"/>
          <w:sz w:val="10"/>
          <w:szCs w:val="10"/>
        </w:rPr>
      </w:pPr>
    </w:p>
    <w:p w14:paraId="0D223749" w14:textId="77777777" w:rsidR="004C6C4E" w:rsidRDefault="004C6C4E" w:rsidP="00105D88">
      <w:pPr>
        <w:jc w:val="center"/>
        <w:rPr>
          <w:szCs w:val="24"/>
        </w:rPr>
      </w:pPr>
    </w:p>
    <w:p w14:paraId="4E1C8F7E" w14:textId="77777777" w:rsidR="00105D88" w:rsidRPr="007131A5" w:rsidRDefault="00105D88" w:rsidP="00105D88">
      <w:pPr>
        <w:jc w:val="center"/>
        <w:rPr>
          <w:szCs w:val="24"/>
        </w:rPr>
        <w:sectPr w:rsidR="00105D88" w:rsidRPr="007131A5" w:rsidSect="00105D88">
          <w:headerReference w:type="default" r:id="rId8"/>
          <w:type w:val="continuous"/>
          <w:pgSz w:w="11906" w:h="16838"/>
          <w:pgMar w:top="1134" w:right="850" w:bottom="284" w:left="1134" w:header="284" w:footer="708" w:gutter="0"/>
          <w:cols w:space="708"/>
          <w:docGrid w:linePitch="360"/>
        </w:sectPr>
      </w:pPr>
    </w:p>
    <w:p w14:paraId="1ADBE722" w14:textId="77777777" w:rsidR="004C6C4E" w:rsidRDefault="00105D88" w:rsidP="00105D88">
      <w:pPr>
        <w:pStyle w:val="1"/>
        <w:shd w:val="clear" w:color="auto" w:fill="FFFFFF"/>
        <w:spacing w:before="0"/>
        <w:contextualSpacing/>
        <w:textAlignment w:val="baseline"/>
        <w:rPr>
          <w:rFonts w:asciiTheme="minorHAnsi" w:hAnsiTheme="minorHAnsi" w:cstheme="minorHAnsi"/>
          <w:b/>
          <w:bCs/>
          <w:color w:val="002060"/>
          <w:sz w:val="20"/>
          <w:szCs w:val="22"/>
        </w:rPr>
      </w:pPr>
      <w:r w:rsidRPr="00105D88">
        <w:rPr>
          <w:rFonts w:asciiTheme="minorHAnsi" w:hAnsiTheme="minorHAnsi" w:cstheme="minorHAnsi"/>
          <w:b/>
          <w:bCs/>
          <w:color w:val="002060"/>
          <w:sz w:val="20"/>
          <w:szCs w:val="22"/>
        </w:rPr>
        <w:t>В стоимость тура входит:</w:t>
      </w:r>
    </w:p>
    <w:p w14:paraId="38B9BD99" w14:textId="135186CD" w:rsidR="00105D88" w:rsidRPr="007131A5" w:rsidRDefault="004C6C4E" w:rsidP="00105D88">
      <w:pPr>
        <w:pStyle w:val="1"/>
        <w:shd w:val="clear" w:color="auto" w:fill="FFFFFF"/>
        <w:spacing w:before="0"/>
        <w:contextualSpacing/>
        <w:textAlignment w:val="baseline"/>
        <w:rPr>
          <w:rFonts w:asciiTheme="minorHAnsi" w:hAnsiTheme="minorHAnsi" w:cstheme="minorHAnsi"/>
          <w:b/>
          <w:color w:val="002060"/>
          <w:sz w:val="20"/>
          <w:szCs w:val="22"/>
        </w:rPr>
      </w:pPr>
      <w:r>
        <w:rPr>
          <w:rFonts w:asciiTheme="minorHAnsi" w:hAnsiTheme="minorHAnsi" w:cstheme="minorHAnsi"/>
          <w:b/>
          <w:bCs/>
          <w:color w:val="002060"/>
          <w:sz w:val="20"/>
          <w:szCs w:val="22"/>
        </w:rPr>
        <w:t xml:space="preserve">- </w:t>
      </w:r>
      <w:r w:rsidRPr="004C6C4E">
        <w:rPr>
          <w:rFonts w:asciiTheme="minorHAnsi" w:hAnsiTheme="minorHAnsi" w:cstheme="minorHAnsi"/>
          <w:color w:val="002060"/>
          <w:sz w:val="20"/>
          <w:szCs w:val="22"/>
        </w:rPr>
        <w:t>поезд Минск-Петербург-Минск, плацкарт с бельем</w:t>
      </w:r>
      <w:r w:rsidR="00105D88" w:rsidRPr="007131A5">
        <w:rPr>
          <w:rFonts w:asciiTheme="minorHAnsi" w:hAnsiTheme="minorHAnsi" w:cstheme="minorHAnsi"/>
          <w:color w:val="002060"/>
          <w:sz w:val="20"/>
          <w:szCs w:val="22"/>
        </w:rPr>
        <w:br/>
        <w:t>- размещение в отеле «</w:t>
      </w:r>
      <w:r w:rsidRPr="004C6C4E">
        <w:rPr>
          <w:rFonts w:asciiTheme="minorHAnsi" w:hAnsiTheme="minorHAnsi" w:cstheme="minorHAnsi"/>
          <w:bCs/>
          <w:color w:val="002060"/>
          <w:sz w:val="20"/>
          <w:szCs w:val="22"/>
        </w:rPr>
        <w:t>Петрозаводск</w:t>
      </w:r>
      <w:r w:rsidR="00105D88" w:rsidRPr="004C6C4E">
        <w:rPr>
          <w:rFonts w:asciiTheme="minorHAnsi" w:hAnsiTheme="minorHAnsi" w:cstheme="minorHAnsi"/>
          <w:bCs/>
          <w:color w:val="002060"/>
          <w:sz w:val="20"/>
          <w:szCs w:val="22"/>
        </w:rPr>
        <w:t>»</w:t>
      </w:r>
      <w:r w:rsidR="00105D88" w:rsidRPr="007131A5">
        <w:rPr>
          <w:rFonts w:asciiTheme="minorHAnsi" w:hAnsiTheme="minorHAnsi" w:cstheme="minorHAnsi"/>
          <w:color w:val="002060"/>
          <w:sz w:val="20"/>
          <w:szCs w:val="22"/>
        </w:rPr>
        <w:t xml:space="preserve"> 3*, </w:t>
      </w:r>
    </w:p>
    <w:p w14:paraId="48AB74D7" w14:textId="2B92E07C" w:rsidR="00105D88" w:rsidRPr="004C6C4E" w:rsidRDefault="004C6C4E" w:rsidP="00105D88">
      <w:pPr>
        <w:pStyle w:val="1"/>
        <w:shd w:val="clear" w:color="auto" w:fill="FFFFFF"/>
        <w:spacing w:before="0"/>
        <w:contextualSpacing/>
        <w:textAlignment w:val="baseline"/>
        <w:rPr>
          <w:rFonts w:asciiTheme="minorHAnsi" w:hAnsiTheme="minorHAnsi" w:cstheme="minorHAnsi"/>
          <w:bCs/>
          <w:color w:val="002060"/>
          <w:sz w:val="20"/>
          <w:szCs w:val="22"/>
        </w:rPr>
      </w:pPr>
      <w:r>
        <w:rPr>
          <w:rFonts w:asciiTheme="minorHAnsi" w:hAnsiTheme="minorHAnsi" w:cstheme="minorHAnsi"/>
          <w:color w:val="002060"/>
          <w:sz w:val="20"/>
          <w:szCs w:val="22"/>
        </w:rPr>
        <w:t xml:space="preserve">4 </w:t>
      </w:r>
      <w:r w:rsidR="00105D88" w:rsidRPr="007131A5">
        <w:rPr>
          <w:rFonts w:asciiTheme="minorHAnsi" w:hAnsiTheme="minorHAnsi" w:cstheme="minorHAnsi"/>
          <w:color w:val="002060"/>
          <w:sz w:val="20"/>
          <w:szCs w:val="22"/>
        </w:rPr>
        <w:t xml:space="preserve">ночи, 2-3-х местные номера, </w:t>
      </w:r>
      <w:r w:rsidR="00105D88" w:rsidRPr="007131A5">
        <w:rPr>
          <w:rFonts w:asciiTheme="minorHAnsi" w:hAnsiTheme="minorHAnsi" w:cstheme="minorHAnsi"/>
          <w:color w:val="002060"/>
          <w:sz w:val="20"/>
          <w:szCs w:val="22"/>
        </w:rPr>
        <w:br/>
        <w:t xml:space="preserve">- питание – </w:t>
      </w:r>
      <w:r>
        <w:rPr>
          <w:rFonts w:asciiTheme="minorHAnsi" w:hAnsiTheme="minorHAnsi" w:cstheme="minorHAnsi"/>
          <w:color w:val="002060"/>
          <w:sz w:val="20"/>
          <w:szCs w:val="22"/>
        </w:rPr>
        <w:t xml:space="preserve">4 </w:t>
      </w:r>
      <w:r w:rsidR="00105D88" w:rsidRPr="007131A5">
        <w:rPr>
          <w:rFonts w:asciiTheme="minorHAnsi" w:hAnsiTheme="minorHAnsi" w:cstheme="minorHAnsi"/>
          <w:color w:val="002060"/>
          <w:sz w:val="20"/>
          <w:szCs w:val="22"/>
        </w:rPr>
        <w:t>завтрака,</w:t>
      </w:r>
      <w:r w:rsidR="00105D88" w:rsidRPr="007131A5">
        <w:rPr>
          <w:rFonts w:asciiTheme="minorHAnsi" w:hAnsiTheme="minorHAnsi" w:cstheme="minorHAnsi"/>
          <w:color w:val="002060"/>
          <w:sz w:val="20"/>
          <w:szCs w:val="22"/>
        </w:rPr>
        <w:br/>
        <w:t>- сопровождение гида,</w:t>
      </w:r>
      <w:r w:rsidR="00105D88" w:rsidRPr="007131A5">
        <w:rPr>
          <w:rFonts w:asciiTheme="minorHAnsi" w:hAnsiTheme="minorHAnsi" w:cstheme="minorHAnsi"/>
          <w:color w:val="002060"/>
          <w:sz w:val="20"/>
          <w:szCs w:val="22"/>
        </w:rPr>
        <w:br/>
        <w:t>- экскурсионная программа</w:t>
      </w:r>
      <w:r w:rsidR="00105D88" w:rsidRPr="007131A5">
        <w:rPr>
          <w:rFonts w:asciiTheme="minorHAnsi" w:hAnsiTheme="minorHAnsi" w:cstheme="minorHAnsi"/>
          <w:b/>
          <w:color w:val="002060"/>
          <w:sz w:val="20"/>
          <w:szCs w:val="22"/>
        </w:rPr>
        <w:t xml:space="preserve"> </w:t>
      </w:r>
      <w:r w:rsidR="00105D88" w:rsidRPr="004C6C4E">
        <w:rPr>
          <w:rFonts w:asciiTheme="minorHAnsi" w:hAnsiTheme="minorHAnsi" w:cstheme="minorHAnsi"/>
          <w:bCs/>
          <w:color w:val="002060"/>
          <w:sz w:val="20"/>
          <w:szCs w:val="22"/>
        </w:rPr>
        <w:t xml:space="preserve">и </w:t>
      </w:r>
      <w:proofErr w:type="spellStart"/>
      <w:r w:rsidR="00105D88" w:rsidRPr="004C6C4E">
        <w:rPr>
          <w:rFonts w:asciiTheme="minorHAnsi" w:hAnsiTheme="minorHAnsi" w:cstheme="minorHAnsi"/>
          <w:bCs/>
          <w:color w:val="002060"/>
          <w:sz w:val="20"/>
          <w:szCs w:val="22"/>
        </w:rPr>
        <w:t>вх</w:t>
      </w:r>
      <w:proofErr w:type="spellEnd"/>
      <w:r w:rsidR="00105D88" w:rsidRPr="004C6C4E">
        <w:rPr>
          <w:rFonts w:asciiTheme="minorHAnsi" w:hAnsiTheme="minorHAnsi" w:cstheme="minorHAnsi"/>
          <w:bCs/>
          <w:color w:val="002060"/>
          <w:sz w:val="20"/>
          <w:szCs w:val="22"/>
        </w:rPr>
        <w:t>.</w:t>
      </w:r>
      <w:r w:rsidR="00D97913" w:rsidRPr="004C6C4E">
        <w:rPr>
          <w:rFonts w:asciiTheme="minorHAnsi" w:hAnsiTheme="minorHAnsi" w:cstheme="minorHAnsi"/>
          <w:bCs/>
          <w:color w:val="002060"/>
          <w:sz w:val="20"/>
          <w:szCs w:val="22"/>
        </w:rPr>
        <w:t xml:space="preserve"> </w:t>
      </w:r>
      <w:r w:rsidR="00105D88" w:rsidRPr="004C6C4E">
        <w:rPr>
          <w:rFonts w:asciiTheme="minorHAnsi" w:hAnsiTheme="minorHAnsi" w:cstheme="minorHAnsi"/>
          <w:bCs/>
          <w:color w:val="002060"/>
          <w:sz w:val="20"/>
          <w:szCs w:val="22"/>
        </w:rPr>
        <w:t xml:space="preserve">билеты по программе, </w:t>
      </w:r>
    </w:p>
    <w:p w14:paraId="74AE4946" w14:textId="249AF3BD" w:rsidR="00105D88" w:rsidRPr="007131A5" w:rsidRDefault="00105D88" w:rsidP="00105D88">
      <w:pPr>
        <w:pStyle w:val="1"/>
        <w:shd w:val="clear" w:color="auto" w:fill="FFFFFF"/>
        <w:spacing w:before="0"/>
        <w:contextualSpacing/>
        <w:textAlignment w:val="baseline"/>
        <w:rPr>
          <w:rFonts w:asciiTheme="minorHAnsi" w:hAnsiTheme="minorHAnsi" w:cstheme="minorHAnsi"/>
          <w:b/>
          <w:color w:val="002060"/>
          <w:sz w:val="20"/>
          <w:szCs w:val="22"/>
        </w:rPr>
      </w:pPr>
      <w:r w:rsidRPr="007131A5">
        <w:rPr>
          <w:rFonts w:asciiTheme="minorHAnsi" w:hAnsiTheme="minorHAnsi" w:cstheme="minorHAnsi"/>
          <w:color w:val="002060"/>
          <w:sz w:val="20"/>
          <w:szCs w:val="22"/>
        </w:rPr>
        <w:t xml:space="preserve">- </w:t>
      </w:r>
      <w:r w:rsidR="004C6C4E">
        <w:rPr>
          <w:rFonts w:asciiTheme="minorHAnsi" w:hAnsiTheme="minorHAnsi" w:cstheme="minorHAnsi"/>
          <w:color w:val="002060"/>
          <w:sz w:val="20"/>
          <w:szCs w:val="22"/>
        </w:rPr>
        <w:t>автобусное обслуживание по программе</w:t>
      </w:r>
    </w:p>
    <w:p w14:paraId="5D3DF538" w14:textId="034E4277" w:rsidR="00105D88" w:rsidRPr="00105D88" w:rsidRDefault="00105D88" w:rsidP="00105D88">
      <w:pPr>
        <w:pStyle w:val="1"/>
        <w:shd w:val="clear" w:color="auto" w:fill="FFFFFF"/>
        <w:spacing w:before="0"/>
        <w:contextualSpacing/>
        <w:textAlignment w:val="baseline"/>
        <w:rPr>
          <w:rFonts w:asciiTheme="minorHAnsi" w:hAnsiTheme="minorHAnsi" w:cstheme="minorHAnsi"/>
          <w:bCs/>
          <w:color w:val="002060"/>
          <w:sz w:val="20"/>
          <w:szCs w:val="22"/>
        </w:rPr>
      </w:pPr>
    </w:p>
    <w:p w14:paraId="2CF549AD" w14:textId="77777777" w:rsidR="00105D88" w:rsidRDefault="00105D88" w:rsidP="00105D88">
      <w:pPr>
        <w:tabs>
          <w:tab w:val="left" w:pos="2177"/>
        </w:tabs>
        <w:rPr>
          <w:rFonts w:cstheme="minorHAnsi"/>
          <w:b/>
          <w:color w:val="002060"/>
        </w:rPr>
      </w:pPr>
    </w:p>
    <w:p w14:paraId="59182DA4" w14:textId="77777777" w:rsidR="00105D88" w:rsidRPr="007131A5" w:rsidRDefault="00105D88" w:rsidP="00105D88">
      <w:pPr>
        <w:tabs>
          <w:tab w:val="left" w:pos="2177"/>
        </w:tabs>
        <w:rPr>
          <w:rFonts w:cstheme="minorHAnsi"/>
          <w:b/>
          <w:color w:val="002060"/>
          <w:sz w:val="20"/>
        </w:rPr>
      </w:pPr>
      <w:r w:rsidRPr="007131A5">
        <w:rPr>
          <w:rFonts w:cstheme="minorHAnsi"/>
          <w:b/>
          <w:color w:val="002060"/>
          <w:sz w:val="20"/>
        </w:rPr>
        <w:t>Дополнительно:</w:t>
      </w:r>
    </w:p>
    <w:p w14:paraId="0F9BC479" w14:textId="77777777" w:rsidR="00105D88" w:rsidRPr="007131A5" w:rsidRDefault="00105D88" w:rsidP="00105D88">
      <w:pPr>
        <w:rPr>
          <w:rFonts w:cstheme="minorHAnsi"/>
          <w:color w:val="002060"/>
          <w:sz w:val="20"/>
        </w:rPr>
      </w:pPr>
      <w:r w:rsidRPr="007131A5">
        <w:rPr>
          <w:rFonts w:cstheme="minorHAnsi"/>
          <w:color w:val="002060"/>
          <w:sz w:val="20"/>
        </w:rPr>
        <w:t>- выбор мест в автобусе – 10 руб./место (по желанию);</w:t>
      </w:r>
    </w:p>
    <w:p w14:paraId="65CD0BE7" w14:textId="77777777" w:rsidR="00105D88" w:rsidRPr="007131A5" w:rsidRDefault="00105D88" w:rsidP="00105D88">
      <w:pPr>
        <w:rPr>
          <w:rFonts w:cstheme="minorHAnsi"/>
          <w:color w:val="002060"/>
          <w:sz w:val="20"/>
        </w:rPr>
      </w:pPr>
      <w:r w:rsidRPr="007131A5">
        <w:rPr>
          <w:rFonts w:cstheme="minorHAnsi"/>
          <w:color w:val="002060"/>
          <w:sz w:val="20"/>
        </w:rPr>
        <w:t>- личные расходы;</w:t>
      </w:r>
    </w:p>
    <w:p w14:paraId="064E94BB" w14:textId="306096C7" w:rsidR="00105D88" w:rsidRDefault="00105D88" w:rsidP="00105D88">
      <w:pPr>
        <w:rPr>
          <w:rFonts w:cstheme="minorHAnsi"/>
          <w:color w:val="002060"/>
          <w:sz w:val="20"/>
        </w:rPr>
      </w:pPr>
      <w:r w:rsidRPr="007131A5">
        <w:rPr>
          <w:rFonts w:cstheme="minorHAnsi"/>
          <w:color w:val="002060"/>
          <w:sz w:val="20"/>
        </w:rPr>
        <w:t xml:space="preserve">- обеды </w:t>
      </w:r>
      <w:r w:rsidR="004C6C4E">
        <w:rPr>
          <w:rFonts w:cstheme="minorHAnsi"/>
          <w:color w:val="002060"/>
          <w:sz w:val="20"/>
        </w:rPr>
        <w:t>от 1 000</w:t>
      </w:r>
      <w:r w:rsidRPr="007131A5">
        <w:rPr>
          <w:rFonts w:cstheme="minorHAnsi"/>
          <w:color w:val="002060"/>
          <w:sz w:val="20"/>
        </w:rPr>
        <w:t xml:space="preserve"> р.</w:t>
      </w:r>
      <w:r w:rsidR="00D97913">
        <w:rPr>
          <w:rFonts w:cstheme="minorHAnsi"/>
          <w:color w:val="002060"/>
          <w:sz w:val="20"/>
        </w:rPr>
        <w:t xml:space="preserve"> </w:t>
      </w:r>
      <w:r w:rsidRPr="007131A5">
        <w:rPr>
          <w:rFonts w:cstheme="minorHAnsi"/>
          <w:color w:val="002060"/>
          <w:sz w:val="20"/>
        </w:rPr>
        <w:t>р.;</w:t>
      </w:r>
    </w:p>
    <w:p w14:paraId="019A63F4" w14:textId="46B85A8B" w:rsidR="004C6C4E" w:rsidRPr="007131A5" w:rsidRDefault="004C6C4E" w:rsidP="00105D88">
      <w:pPr>
        <w:rPr>
          <w:rFonts w:cstheme="minorHAnsi"/>
          <w:color w:val="002060"/>
          <w:sz w:val="20"/>
        </w:rPr>
      </w:pPr>
      <w:r>
        <w:rPr>
          <w:rFonts w:cstheme="minorHAnsi"/>
          <w:color w:val="002060"/>
          <w:sz w:val="20"/>
        </w:rPr>
        <w:t>- Новогодний банкет;</w:t>
      </w:r>
    </w:p>
    <w:p w14:paraId="69E07975" w14:textId="1D9EFEAA" w:rsidR="00105D88" w:rsidRPr="004C6C4E" w:rsidRDefault="00105D88" w:rsidP="00105D88">
      <w:pPr>
        <w:rPr>
          <w:rFonts w:cstheme="minorHAnsi"/>
          <w:color w:val="002060"/>
          <w:sz w:val="20"/>
        </w:rPr>
      </w:pPr>
      <w:r w:rsidRPr="007131A5">
        <w:rPr>
          <w:rFonts w:cstheme="minorHAnsi"/>
          <w:color w:val="002060"/>
          <w:sz w:val="20"/>
        </w:rPr>
        <w:t>- доплата за одноместное проживание (уточняйте у менеджера)</w:t>
      </w:r>
      <w:r w:rsidR="004C6C4E">
        <w:rPr>
          <w:rFonts w:cstheme="minorHAnsi"/>
          <w:color w:val="002060"/>
          <w:sz w:val="20"/>
        </w:rPr>
        <w:t>;</w:t>
      </w:r>
    </w:p>
    <w:p w14:paraId="63A06E7E" w14:textId="7A1C27DD" w:rsidR="00105D88" w:rsidRPr="004C6C4E" w:rsidRDefault="004C6C4E" w:rsidP="00105D88">
      <w:pPr>
        <w:rPr>
          <w:rFonts w:cstheme="minorHAnsi"/>
          <w:bCs/>
          <w:sz w:val="18"/>
        </w:rPr>
        <w:sectPr w:rsidR="00105D88" w:rsidRPr="004C6C4E" w:rsidSect="007131A5">
          <w:type w:val="continuous"/>
          <w:pgSz w:w="11906" w:h="16838"/>
          <w:pgMar w:top="1134" w:right="566" w:bottom="284" w:left="1134" w:header="284" w:footer="708" w:gutter="0"/>
          <w:cols w:num="2" w:space="708"/>
          <w:docGrid w:linePitch="360"/>
        </w:sectPr>
      </w:pPr>
      <w:r w:rsidRPr="004C6C4E">
        <w:rPr>
          <w:rFonts w:cstheme="minorHAnsi"/>
          <w:bCs/>
          <w:color w:val="002060"/>
          <w:sz w:val="20"/>
        </w:rPr>
        <w:t>- наушники/радиооборудование 20р.</w:t>
      </w:r>
    </w:p>
    <w:p w14:paraId="1CBBD4AE" w14:textId="77777777" w:rsidR="00105D88" w:rsidRPr="00073B95" w:rsidRDefault="00105D88" w:rsidP="00105D88">
      <w:pPr>
        <w:rPr>
          <w:rFonts w:cstheme="minorHAnsi"/>
          <w:sz w:val="18"/>
        </w:rPr>
      </w:pPr>
    </w:p>
    <w:p w14:paraId="18904C9B" w14:textId="7339926D" w:rsidR="00D325D1" w:rsidRPr="00DF396C" w:rsidRDefault="00105D88" w:rsidP="00DF396C">
      <w:pPr>
        <w:jc w:val="center"/>
        <w:rPr>
          <w:sz w:val="28"/>
        </w:rPr>
      </w:pPr>
      <w:r w:rsidRPr="00AF0F1B">
        <w:rPr>
          <w:rFonts w:cstheme="minorHAnsi"/>
          <w:b/>
          <w:color w:val="002060"/>
          <w:sz w:val="36"/>
          <w:szCs w:val="24"/>
        </w:rPr>
        <w:t>Бронирование мест:</w:t>
      </w:r>
      <w:r w:rsidRPr="00AF0F1B">
        <w:rPr>
          <w:rFonts w:cstheme="minorHAnsi"/>
          <w:color w:val="002060"/>
          <w:sz w:val="36"/>
          <w:szCs w:val="24"/>
        </w:rPr>
        <w:t xml:space="preserve"> 8029-</w:t>
      </w:r>
      <w:r w:rsidR="004C6C4E">
        <w:rPr>
          <w:rFonts w:cstheme="minorHAnsi"/>
          <w:color w:val="002060"/>
          <w:sz w:val="36"/>
          <w:szCs w:val="24"/>
        </w:rPr>
        <w:t>197-69-71 Анна</w:t>
      </w:r>
    </w:p>
    <w:sectPr w:rsidR="00D325D1" w:rsidRPr="00DF396C" w:rsidSect="00971686">
      <w:headerReference w:type="default" r:id="rId9"/>
      <w:type w:val="continuous"/>
      <w:pgSz w:w="11906" w:h="16838"/>
      <w:pgMar w:top="1134" w:right="850" w:bottom="142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DFB52" w14:textId="77777777" w:rsidR="00157CD3" w:rsidRDefault="00157CD3" w:rsidP="00DC0DE1">
      <w:r>
        <w:separator/>
      </w:r>
    </w:p>
  </w:endnote>
  <w:endnote w:type="continuationSeparator" w:id="0">
    <w:p w14:paraId="5879CED7" w14:textId="77777777" w:rsidR="00157CD3" w:rsidRDefault="00157CD3" w:rsidP="00DC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roxima Nova Rg">
    <w:altName w:val="Arial"/>
    <w:charset w:val="00"/>
    <w:family w:val="auto"/>
    <w:pitch w:val="variable"/>
    <w:sig w:usb0="20000287" w:usb1="00000001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7AB71" w14:textId="77777777" w:rsidR="00157CD3" w:rsidRDefault="00157CD3" w:rsidP="00DC0DE1">
      <w:r>
        <w:separator/>
      </w:r>
    </w:p>
  </w:footnote>
  <w:footnote w:type="continuationSeparator" w:id="0">
    <w:p w14:paraId="226EDD0B" w14:textId="77777777" w:rsidR="00157CD3" w:rsidRDefault="00157CD3" w:rsidP="00DC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07EFA" w14:textId="77777777" w:rsidR="00105D88" w:rsidRPr="006A3D80" w:rsidRDefault="00105D88" w:rsidP="007131A5">
    <w:pPr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noProof/>
        <w:color w:val="002060"/>
        <w:sz w:val="20"/>
        <w:szCs w:val="20"/>
        <w:lang w:eastAsia="ru-RU"/>
      </w:rPr>
      <w:drawing>
        <wp:anchor distT="0" distB="0" distL="114300" distR="114300" simplePos="0" relativeHeight="251667456" behindDoc="1" locked="0" layoutInCell="1" allowOverlap="1" wp14:anchorId="0CAB274E" wp14:editId="1D0FA37F">
          <wp:simplePos x="0" y="0"/>
          <wp:positionH relativeFrom="column">
            <wp:posOffset>-196215</wp:posOffset>
          </wp:positionH>
          <wp:positionV relativeFrom="paragraph">
            <wp:posOffset>124460</wp:posOffset>
          </wp:positionV>
          <wp:extent cx="1084580" cy="930275"/>
          <wp:effectExtent l="0" t="0" r="1270" b="3175"/>
          <wp:wrapTight wrapText="bothSides">
            <wp:wrapPolygon edited="0">
              <wp:start x="8347" y="0"/>
              <wp:lineTo x="6450" y="1327"/>
              <wp:lineTo x="4553" y="5308"/>
              <wp:lineTo x="4553" y="9731"/>
              <wp:lineTo x="8347" y="14154"/>
              <wp:lineTo x="0" y="14597"/>
              <wp:lineTo x="0" y="21231"/>
              <wp:lineTo x="21246" y="21231"/>
              <wp:lineTo x="21246" y="14597"/>
              <wp:lineTo x="12141" y="14154"/>
              <wp:lineTo x="16693" y="8846"/>
              <wp:lineTo x="16314" y="4423"/>
              <wp:lineTo x="14417" y="0"/>
              <wp:lineTo x="8347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580" cy="930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9504" behindDoc="0" locked="0" layoutInCell="1" allowOverlap="1" wp14:anchorId="7BFFEF89" wp14:editId="24956803">
          <wp:simplePos x="0" y="0"/>
          <wp:positionH relativeFrom="page">
            <wp:posOffset>265430</wp:posOffset>
          </wp:positionH>
          <wp:positionV relativeFrom="paragraph">
            <wp:posOffset>-125730</wp:posOffset>
          </wp:positionV>
          <wp:extent cx="1343025" cy="948055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948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3D80">
      <w:rPr>
        <w:noProof/>
        <w:color w:val="002060"/>
        <w:sz w:val="20"/>
        <w:szCs w:val="20"/>
        <w:lang w:eastAsia="ru-RU"/>
      </w:rPr>
      <w:drawing>
        <wp:anchor distT="0" distB="0" distL="114300" distR="114300" simplePos="0" relativeHeight="251668480" behindDoc="1" locked="0" layoutInCell="1" allowOverlap="1" wp14:anchorId="12C3FDB4" wp14:editId="03E8A83A">
          <wp:simplePos x="0" y="0"/>
          <wp:positionH relativeFrom="page">
            <wp:posOffset>6176989</wp:posOffset>
          </wp:positionH>
          <wp:positionV relativeFrom="paragraph">
            <wp:posOffset>-213291</wp:posOffset>
          </wp:positionV>
          <wp:extent cx="1503045" cy="1564005"/>
          <wp:effectExtent l="0" t="0" r="1905" b="0"/>
          <wp:wrapTight wrapText="bothSides">
            <wp:wrapPolygon edited="0">
              <wp:start x="8213" y="0"/>
              <wp:lineTo x="0" y="263"/>
              <wp:lineTo x="0" y="7104"/>
              <wp:lineTo x="6844" y="8419"/>
              <wp:lineTo x="7118" y="13418"/>
              <wp:lineTo x="14236" y="16838"/>
              <wp:lineTo x="15878" y="16838"/>
              <wp:lineTo x="15331" y="18680"/>
              <wp:lineTo x="15331" y="19732"/>
              <wp:lineTo x="16426" y="21048"/>
              <wp:lineTo x="16973" y="21311"/>
              <wp:lineTo x="20259" y="21311"/>
              <wp:lineTo x="20806" y="21048"/>
              <wp:lineTo x="21354" y="19995"/>
              <wp:lineTo x="21354" y="2105"/>
              <wp:lineTo x="20259" y="526"/>
              <wp:lineTo x="18068" y="0"/>
              <wp:lineTo x="8213" y="0"/>
            </wp:wrapPolygon>
          </wp:wrapTight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ree-png.ru-187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3045" cy="1564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ООО «Свит тревел»                                                          </w:t>
    </w:r>
  </w:p>
  <w:p w14:paraId="5083FAA3" w14:textId="77777777" w:rsidR="00105D88" w:rsidRPr="006A3D80" w:rsidRDefault="00105D88" w:rsidP="007131A5">
    <w:pPr>
      <w:tabs>
        <w:tab w:val="left" w:pos="690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р/с BY 93 </w:t>
    </w:r>
    <w:r w:rsidRPr="006A3D80">
      <w:rPr>
        <w:rFonts w:ascii="Times New Roman" w:hAnsi="Times New Roman" w:cs="Times New Roman"/>
        <w:color w:val="002060"/>
        <w:sz w:val="20"/>
        <w:szCs w:val="20"/>
        <w:lang w:val="en-US"/>
      </w:rPr>
      <w:t>AKBB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 3012 0000 1431 6000 0000                            </w:t>
    </w:r>
  </w:p>
  <w:p w14:paraId="7233136E" w14:textId="77777777" w:rsidR="00105D88" w:rsidRPr="006A3D80" w:rsidRDefault="00105D88" w:rsidP="007131A5">
    <w:pPr>
      <w:tabs>
        <w:tab w:val="left" w:pos="6076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ЦБУ 601 г. Молодечно                                                        </w:t>
    </w:r>
  </w:p>
  <w:p w14:paraId="2C7D6975" w14:textId="77777777" w:rsidR="00105D88" w:rsidRPr="006A3D80" w:rsidRDefault="00105D88" w:rsidP="007131A5">
    <w:pPr>
      <w:tabs>
        <w:tab w:val="left" w:pos="5910"/>
        <w:tab w:val="left" w:pos="675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ОАО «АСБ Беларусбанк», код </w:t>
    </w:r>
    <w:r w:rsidRPr="006A3D80">
      <w:rPr>
        <w:rFonts w:ascii="Times New Roman" w:hAnsi="Times New Roman" w:cs="Times New Roman"/>
        <w:color w:val="002060"/>
        <w:sz w:val="20"/>
        <w:szCs w:val="20"/>
        <w:lang w:val="en-US"/>
      </w:rPr>
      <w:t>AKBBBY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2Х                     </w:t>
    </w:r>
  </w:p>
  <w:p w14:paraId="62438924" w14:textId="77777777" w:rsidR="00105D88" w:rsidRPr="006A3D80" w:rsidRDefault="00105D88" w:rsidP="007131A5">
    <w:pPr>
      <w:tabs>
        <w:tab w:val="left" w:pos="591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УНН 692262524</w:t>
    </w:r>
  </w:p>
  <w:p w14:paraId="53F10989" w14:textId="679DAF41" w:rsidR="00105D88" w:rsidRPr="006A3D80" w:rsidRDefault="00105D88" w:rsidP="007131A5">
    <w:pPr>
      <w:tabs>
        <w:tab w:val="left" w:pos="591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г. Молодечно, ул. Виленская 10-20</w:t>
    </w:r>
    <w:r w:rsidR="00F17060" w:rsidRPr="00F17060">
      <w:rPr>
        <w:rFonts w:ascii="Times New Roman" w:hAnsi="Times New Roman" w:cs="Times New Roman"/>
        <w:color w:val="002060"/>
        <w:sz w:val="20"/>
        <w:szCs w:val="20"/>
      </w:rPr>
      <w:t>7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                                                           </w:t>
    </w:r>
    <w:r w:rsidRPr="006A3D80">
      <w:rPr>
        <w:b/>
        <w:color w:val="002060"/>
        <w:sz w:val="20"/>
        <w:szCs w:val="20"/>
      </w:rPr>
      <w:t xml:space="preserve"> </w:t>
    </w:r>
  </w:p>
  <w:p w14:paraId="6107B658" w14:textId="77777777" w:rsidR="00105D88" w:rsidRPr="006A3D80" w:rsidRDefault="00105D88" w:rsidP="007131A5">
    <w:pPr>
      <w:pStyle w:val="a3"/>
      <w:ind w:left="1843"/>
      <w:rPr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Тел. 8(0176) 709-706</w:t>
    </w:r>
  </w:p>
  <w:p w14:paraId="7FEB252F" w14:textId="77777777" w:rsidR="00105D88" w:rsidRPr="007131A5" w:rsidRDefault="00105D88" w:rsidP="007131A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A8F4A" w14:textId="36C3C348" w:rsidR="00C33A46" w:rsidRPr="006A3D80" w:rsidRDefault="00971686" w:rsidP="00C33A46">
    <w:pPr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noProof/>
        <w:color w:val="002060"/>
        <w:sz w:val="20"/>
        <w:szCs w:val="20"/>
        <w:lang w:eastAsia="ru-RU"/>
      </w:rPr>
      <w:drawing>
        <wp:anchor distT="0" distB="0" distL="114300" distR="114300" simplePos="0" relativeHeight="251661312" behindDoc="1" locked="0" layoutInCell="1" allowOverlap="1" wp14:anchorId="6A74DC6A" wp14:editId="38BE049C">
          <wp:simplePos x="0" y="0"/>
          <wp:positionH relativeFrom="column">
            <wp:posOffset>-196215</wp:posOffset>
          </wp:positionH>
          <wp:positionV relativeFrom="paragraph">
            <wp:posOffset>124460</wp:posOffset>
          </wp:positionV>
          <wp:extent cx="1084580" cy="930275"/>
          <wp:effectExtent l="0" t="0" r="1270" b="3175"/>
          <wp:wrapTight wrapText="bothSides">
            <wp:wrapPolygon edited="0">
              <wp:start x="8347" y="0"/>
              <wp:lineTo x="6450" y="1327"/>
              <wp:lineTo x="4553" y="5308"/>
              <wp:lineTo x="4553" y="9731"/>
              <wp:lineTo x="8347" y="14154"/>
              <wp:lineTo x="0" y="14597"/>
              <wp:lineTo x="0" y="21231"/>
              <wp:lineTo x="21246" y="21231"/>
              <wp:lineTo x="21246" y="14597"/>
              <wp:lineTo x="12141" y="14154"/>
              <wp:lineTo x="16693" y="8846"/>
              <wp:lineTo x="16314" y="4423"/>
              <wp:lineTo x="14417" y="0"/>
              <wp:lineTo x="8347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580" cy="930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 wp14:anchorId="3FA78D3A" wp14:editId="24F35C24">
          <wp:simplePos x="0" y="0"/>
          <wp:positionH relativeFrom="page">
            <wp:posOffset>265430</wp:posOffset>
          </wp:positionH>
          <wp:positionV relativeFrom="paragraph">
            <wp:posOffset>-125730</wp:posOffset>
          </wp:positionV>
          <wp:extent cx="1343025" cy="948055"/>
          <wp:effectExtent l="0" t="0" r="0" b="0"/>
          <wp:wrapNone/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948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70DA" w:rsidRPr="006A3D80">
      <w:rPr>
        <w:noProof/>
        <w:color w:val="002060"/>
        <w:sz w:val="20"/>
        <w:szCs w:val="20"/>
        <w:lang w:eastAsia="ru-RU"/>
      </w:rPr>
      <w:drawing>
        <wp:anchor distT="0" distB="0" distL="114300" distR="114300" simplePos="0" relativeHeight="251663360" behindDoc="1" locked="0" layoutInCell="1" allowOverlap="1" wp14:anchorId="502F101C" wp14:editId="696988C9">
          <wp:simplePos x="0" y="0"/>
          <wp:positionH relativeFrom="page">
            <wp:posOffset>6176989</wp:posOffset>
          </wp:positionH>
          <wp:positionV relativeFrom="paragraph">
            <wp:posOffset>-213291</wp:posOffset>
          </wp:positionV>
          <wp:extent cx="1503045" cy="1564005"/>
          <wp:effectExtent l="0" t="0" r="1905" b="0"/>
          <wp:wrapTight wrapText="bothSides">
            <wp:wrapPolygon edited="0">
              <wp:start x="8213" y="0"/>
              <wp:lineTo x="0" y="263"/>
              <wp:lineTo x="0" y="7104"/>
              <wp:lineTo x="6844" y="8419"/>
              <wp:lineTo x="7118" y="13418"/>
              <wp:lineTo x="14236" y="16838"/>
              <wp:lineTo x="15878" y="16838"/>
              <wp:lineTo x="15331" y="18680"/>
              <wp:lineTo x="15331" y="19732"/>
              <wp:lineTo x="16426" y="21048"/>
              <wp:lineTo x="16973" y="21311"/>
              <wp:lineTo x="20259" y="21311"/>
              <wp:lineTo x="20806" y="21048"/>
              <wp:lineTo x="21354" y="19995"/>
              <wp:lineTo x="21354" y="2105"/>
              <wp:lineTo x="20259" y="526"/>
              <wp:lineTo x="18068" y="0"/>
              <wp:lineTo x="8213" y="0"/>
            </wp:wrapPolygon>
          </wp:wrapTight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ree-png.ru-187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3045" cy="1564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3A46" w:rsidRPr="006A3D80">
      <w:rPr>
        <w:rFonts w:ascii="Times New Roman" w:hAnsi="Times New Roman" w:cs="Times New Roman"/>
        <w:color w:val="002060"/>
        <w:sz w:val="20"/>
        <w:szCs w:val="20"/>
      </w:rPr>
      <w:t xml:space="preserve">ООО «Свит тревел»                                                          </w:t>
    </w:r>
  </w:p>
  <w:p w14:paraId="49D7AFA5" w14:textId="5FF78C07" w:rsidR="00C33A46" w:rsidRPr="006A3D80" w:rsidRDefault="00C33A46" w:rsidP="00C33A46">
    <w:pPr>
      <w:tabs>
        <w:tab w:val="left" w:pos="690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р/с BY 93 </w:t>
    </w:r>
    <w:r w:rsidRPr="006A3D80">
      <w:rPr>
        <w:rFonts w:ascii="Times New Roman" w:hAnsi="Times New Roman" w:cs="Times New Roman"/>
        <w:color w:val="002060"/>
        <w:sz w:val="20"/>
        <w:szCs w:val="20"/>
        <w:lang w:val="en-US"/>
      </w:rPr>
      <w:t>AKBB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 3012 0000 1431 6000 0000                            </w:t>
    </w:r>
  </w:p>
  <w:p w14:paraId="727A3BC2" w14:textId="4ADC5E9E" w:rsidR="00C33A46" w:rsidRPr="006A3D80" w:rsidRDefault="00C33A46" w:rsidP="00C33A46">
    <w:pPr>
      <w:tabs>
        <w:tab w:val="left" w:pos="6076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ЦБУ 601 г. Молодечно                                                        </w:t>
    </w:r>
  </w:p>
  <w:p w14:paraId="5653741E" w14:textId="77777777" w:rsidR="00C33A46" w:rsidRPr="006A3D80" w:rsidRDefault="00C33A46" w:rsidP="00C33A46">
    <w:pPr>
      <w:tabs>
        <w:tab w:val="left" w:pos="5910"/>
        <w:tab w:val="left" w:pos="675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ОАО «АСБ Беларусбанк», код </w:t>
    </w:r>
    <w:r w:rsidRPr="006A3D80">
      <w:rPr>
        <w:rFonts w:ascii="Times New Roman" w:hAnsi="Times New Roman" w:cs="Times New Roman"/>
        <w:color w:val="002060"/>
        <w:sz w:val="20"/>
        <w:szCs w:val="20"/>
        <w:lang w:val="en-US"/>
      </w:rPr>
      <w:t>AKBBBY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2Х                     </w:t>
    </w:r>
  </w:p>
  <w:p w14:paraId="5A9A7970" w14:textId="77777777" w:rsidR="00C33A46" w:rsidRPr="006A3D80" w:rsidRDefault="00C33A46" w:rsidP="00C33A46">
    <w:pPr>
      <w:tabs>
        <w:tab w:val="left" w:pos="591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УНН 692262524</w:t>
    </w:r>
  </w:p>
  <w:p w14:paraId="7331B605" w14:textId="13366944" w:rsidR="00C33A46" w:rsidRPr="006A3D80" w:rsidRDefault="00C33A46" w:rsidP="00C33A46">
    <w:pPr>
      <w:tabs>
        <w:tab w:val="left" w:pos="5910"/>
      </w:tabs>
      <w:ind w:left="1843"/>
      <w:contextualSpacing/>
      <w:rPr>
        <w:rFonts w:ascii="Times New Roman" w:hAnsi="Times New Roman" w:cs="Times New Roman"/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г. Молодечно, ул. Виленская 10-20</w:t>
    </w:r>
    <w:r w:rsidR="00971686">
      <w:rPr>
        <w:rFonts w:ascii="Times New Roman" w:hAnsi="Times New Roman" w:cs="Times New Roman"/>
        <w:color w:val="002060"/>
        <w:sz w:val="20"/>
        <w:szCs w:val="20"/>
      </w:rPr>
      <w:t>8</w:t>
    </w:r>
    <w:r w:rsidRPr="006A3D80">
      <w:rPr>
        <w:rFonts w:ascii="Times New Roman" w:hAnsi="Times New Roman" w:cs="Times New Roman"/>
        <w:color w:val="002060"/>
        <w:sz w:val="20"/>
        <w:szCs w:val="20"/>
      </w:rPr>
      <w:t xml:space="preserve">                                                           </w:t>
    </w:r>
    <w:r w:rsidRPr="006A3D80">
      <w:rPr>
        <w:b/>
        <w:color w:val="002060"/>
        <w:sz w:val="20"/>
        <w:szCs w:val="20"/>
      </w:rPr>
      <w:t xml:space="preserve"> </w:t>
    </w:r>
  </w:p>
  <w:p w14:paraId="5520D314" w14:textId="77777777" w:rsidR="00C33A46" w:rsidRPr="006A3D80" w:rsidRDefault="00C33A46" w:rsidP="00C33A46">
    <w:pPr>
      <w:pStyle w:val="a3"/>
      <w:ind w:left="1843"/>
      <w:rPr>
        <w:color w:val="002060"/>
        <w:sz w:val="20"/>
        <w:szCs w:val="20"/>
      </w:rPr>
    </w:pPr>
    <w:r w:rsidRPr="006A3D80">
      <w:rPr>
        <w:rFonts w:ascii="Times New Roman" w:hAnsi="Times New Roman" w:cs="Times New Roman"/>
        <w:color w:val="002060"/>
        <w:sz w:val="20"/>
        <w:szCs w:val="20"/>
      </w:rPr>
      <w:t>Тел. 8(0176) 709-706</w:t>
    </w:r>
  </w:p>
  <w:p w14:paraId="674E8A71" w14:textId="77777777" w:rsidR="00B06C3D" w:rsidRPr="006A3D80" w:rsidRDefault="00B06C3D" w:rsidP="00D325D1">
    <w:pPr>
      <w:pStyle w:val="a3"/>
      <w:tabs>
        <w:tab w:val="clear" w:pos="4677"/>
        <w:tab w:val="clear" w:pos="9355"/>
        <w:tab w:val="left" w:pos="4215"/>
      </w:tabs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7A5"/>
    <w:multiLevelType w:val="hybridMultilevel"/>
    <w:tmpl w:val="8E422718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B0E4712"/>
    <w:multiLevelType w:val="singleLevel"/>
    <w:tmpl w:val="78E6AEC8"/>
    <w:lvl w:ilvl="0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4C32E20"/>
    <w:multiLevelType w:val="hybridMultilevel"/>
    <w:tmpl w:val="5D2615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B4608"/>
    <w:multiLevelType w:val="hybridMultilevel"/>
    <w:tmpl w:val="C8C4C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C3A1C"/>
    <w:multiLevelType w:val="hybridMultilevel"/>
    <w:tmpl w:val="DB606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C139B"/>
    <w:multiLevelType w:val="hybridMultilevel"/>
    <w:tmpl w:val="BAA6F46C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DE1"/>
    <w:rsid w:val="00007ABF"/>
    <w:rsid w:val="00042321"/>
    <w:rsid w:val="00066638"/>
    <w:rsid w:val="000F7AED"/>
    <w:rsid w:val="00104350"/>
    <w:rsid w:val="00104538"/>
    <w:rsid w:val="00105D88"/>
    <w:rsid w:val="00113952"/>
    <w:rsid w:val="00126475"/>
    <w:rsid w:val="0013066F"/>
    <w:rsid w:val="00137493"/>
    <w:rsid w:val="00157CD3"/>
    <w:rsid w:val="001653A2"/>
    <w:rsid w:val="0017070F"/>
    <w:rsid w:val="00177A1A"/>
    <w:rsid w:val="00187862"/>
    <w:rsid w:val="001B40AD"/>
    <w:rsid w:val="001D29F0"/>
    <w:rsid w:val="001D36E1"/>
    <w:rsid w:val="001E1E84"/>
    <w:rsid w:val="001F5CA6"/>
    <w:rsid w:val="00221A13"/>
    <w:rsid w:val="002575E0"/>
    <w:rsid w:val="002775A8"/>
    <w:rsid w:val="002843B7"/>
    <w:rsid w:val="00287861"/>
    <w:rsid w:val="00293A09"/>
    <w:rsid w:val="002A2BF3"/>
    <w:rsid w:val="002C1C9E"/>
    <w:rsid w:val="002C70B4"/>
    <w:rsid w:val="002D2318"/>
    <w:rsid w:val="002D75A1"/>
    <w:rsid w:val="002E2D54"/>
    <w:rsid w:val="002F1C30"/>
    <w:rsid w:val="002F7DB7"/>
    <w:rsid w:val="00305FC0"/>
    <w:rsid w:val="0035063C"/>
    <w:rsid w:val="003526E4"/>
    <w:rsid w:val="003538EC"/>
    <w:rsid w:val="00356737"/>
    <w:rsid w:val="00383AD5"/>
    <w:rsid w:val="003D6F2C"/>
    <w:rsid w:val="003E0AE0"/>
    <w:rsid w:val="003E471A"/>
    <w:rsid w:val="003F1D25"/>
    <w:rsid w:val="003F37BD"/>
    <w:rsid w:val="0040061F"/>
    <w:rsid w:val="00414993"/>
    <w:rsid w:val="00444938"/>
    <w:rsid w:val="00477F33"/>
    <w:rsid w:val="00480516"/>
    <w:rsid w:val="004918E9"/>
    <w:rsid w:val="004944AC"/>
    <w:rsid w:val="004A2FF7"/>
    <w:rsid w:val="004A36B5"/>
    <w:rsid w:val="004B7D52"/>
    <w:rsid w:val="004C6C4E"/>
    <w:rsid w:val="004D660B"/>
    <w:rsid w:val="004E43E7"/>
    <w:rsid w:val="00532FC0"/>
    <w:rsid w:val="005614B8"/>
    <w:rsid w:val="00572444"/>
    <w:rsid w:val="00576E36"/>
    <w:rsid w:val="005850EB"/>
    <w:rsid w:val="00587A42"/>
    <w:rsid w:val="005D1B3F"/>
    <w:rsid w:val="005F0C58"/>
    <w:rsid w:val="00601EC0"/>
    <w:rsid w:val="0060692C"/>
    <w:rsid w:val="006070A3"/>
    <w:rsid w:val="006113FE"/>
    <w:rsid w:val="00613761"/>
    <w:rsid w:val="0061759D"/>
    <w:rsid w:val="00636AB8"/>
    <w:rsid w:val="00644711"/>
    <w:rsid w:val="00650AEF"/>
    <w:rsid w:val="00651B21"/>
    <w:rsid w:val="00664AB2"/>
    <w:rsid w:val="006A3920"/>
    <w:rsid w:val="006A3D80"/>
    <w:rsid w:val="006B7655"/>
    <w:rsid w:val="006C31A1"/>
    <w:rsid w:val="006D00A9"/>
    <w:rsid w:val="006D17E1"/>
    <w:rsid w:val="006D2EA2"/>
    <w:rsid w:val="006D3D1E"/>
    <w:rsid w:val="006E00DB"/>
    <w:rsid w:val="006E12EB"/>
    <w:rsid w:val="006F66F5"/>
    <w:rsid w:val="00732B32"/>
    <w:rsid w:val="00756CA1"/>
    <w:rsid w:val="00767783"/>
    <w:rsid w:val="0077375D"/>
    <w:rsid w:val="00776D25"/>
    <w:rsid w:val="00793770"/>
    <w:rsid w:val="007D4AC8"/>
    <w:rsid w:val="007D5735"/>
    <w:rsid w:val="007F4D4C"/>
    <w:rsid w:val="008019FB"/>
    <w:rsid w:val="00824FE8"/>
    <w:rsid w:val="00827CF5"/>
    <w:rsid w:val="00832D89"/>
    <w:rsid w:val="00855A56"/>
    <w:rsid w:val="0086669F"/>
    <w:rsid w:val="008864F2"/>
    <w:rsid w:val="00887452"/>
    <w:rsid w:val="008A3857"/>
    <w:rsid w:val="008A711E"/>
    <w:rsid w:val="008B0ECA"/>
    <w:rsid w:val="008B1BB7"/>
    <w:rsid w:val="008C43CE"/>
    <w:rsid w:val="008E3FC9"/>
    <w:rsid w:val="009043C9"/>
    <w:rsid w:val="00905F3D"/>
    <w:rsid w:val="00924C2C"/>
    <w:rsid w:val="009375D9"/>
    <w:rsid w:val="009527A4"/>
    <w:rsid w:val="00955DDC"/>
    <w:rsid w:val="00963308"/>
    <w:rsid w:val="00971686"/>
    <w:rsid w:val="00976FDD"/>
    <w:rsid w:val="00984212"/>
    <w:rsid w:val="00984711"/>
    <w:rsid w:val="0099366F"/>
    <w:rsid w:val="009B3A51"/>
    <w:rsid w:val="009E1BEC"/>
    <w:rsid w:val="009E2179"/>
    <w:rsid w:val="00A070AF"/>
    <w:rsid w:val="00A21CA8"/>
    <w:rsid w:val="00A55A7B"/>
    <w:rsid w:val="00A5607E"/>
    <w:rsid w:val="00A64CF3"/>
    <w:rsid w:val="00A93018"/>
    <w:rsid w:val="00A94E77"/>
    <w:rsid w:val="00AA79BF"/>
    <w:rsid w:val="00AB4B1C"/>
    <w:rsid w:val="00AC711F"/>
    <w:rsid w:val="00AD43F4"/>
    <w:rsid w:val="00AF0D7E"/>
    <w:rsid w:val="00AF0F1B"/>
    <w:rsid w:val="00B0674D"/>
    <w:rsid w:val="00B06C3D"/>
    <w:rsid w:val="00B1438D"/>
    <w:rsid w:val="00B1633C"/>
    <w:rsid w:val="00B1646E"/>
    <w:rsid w:val="00B256D6"/>
    <w:rsid w:val="00B570DA"/>
    <w:rsid w:val="00B66D9C"/>
    <w:rsid w:val="00B868FA"/>
    <w:rsid w:val="00B86C2B"/>
    <w:rsid w:val="00BA7EFB"/>
    <w:rsid w:val="00BD1F58"/>
    <w:rsid w:val="00BE3DEE"/>
    <w:rsid w:val="00BF22C3"/>
    <w:rsid w:val="00C33A46"/>
    <w:rsid w:val="00C42513"/>
    <w:rsid w:val="00C639F9"/>
    <w:rsid w:val="00C77FA0"/>
    <w:rsid w:val="00C8508E"/>
    <w:rsid w:val="00C87CE2"/>
    <w:rsid w:val="00CA667A"/>
    <w:rsid w:val="00D13469"/>
    <w:rsid w:val="00D21ED7"/>
    <w:rsid w:val="00D325D1"/>
    <w:rsid w:val="00D40E74"/>
    <w:rsid w:val="00D42FBE"/>
    <w:rsid w:val="00D5168E"/>
    <w:rsid w:val="00D54467"/>
    <w:rsid w:val="00D575E2"/>
    <w:rsid w:val="00D65A64"/>
    <w:rsid w:val="00D708F7"/>
    <w:rsid w:val="00D76292"/>
    <w:rsid w:val="00D90B74"/>
    <w:rsid w:val="00D94A15"/>
    <w:rsid w:val="00D975D6"/>
    <w:rsid w:val="00D97913"/>
    <w:rsid w:val="00DC0DE1"/>
    <w:rsid w:val="00DD4C6F"/>
    <w:rsid w:val="00DE0CA6"/>
    <w:rsid w:val="00DF1BED"/>
    <w:rsid w:val="00DF396C"/>
    <w:rsid w:val="00E0004D"/>
    <w:rsid w:val="00E37273"/>
    <w:rsid w:val="00E56EF4"/>
    <w:rsid w:val="00E711B6"/>
    <w:rsid w:val="00E722D0"/>
    <w:rsid w:val="00E779C8"/>
    <w:rsid w:val="00E84C90"/>
    <w:rsid w:val="00EB6A55"/>
    <w:rsid w:val="00ED221A"/>
    <w:rsid w:val="00EE02ED"/>
    <w:rsid w:val="00EF4B93"/>
    <w:rsid w:val="00EF5E90"/>
    <w:rsid w:val="00F17060"/>
    <w:rsid w:val="00F247BB"/>
    <w:rsid w:val="00F462C4"/>
    <w:rsid w:val="00F56342"/>
    <w:rsid w:val="00F84126"/>
    <w:rsid w:val="00F869C9"/>
    <w:rsid w:val="00F95C79"/>
    <w:rsid w:val="00FA1266"/>
    <w:rsid w:val="00FA786C"/>
    <w:rsid w:val="00FA79BA"/>
    <w:rsid w:val="00FB6F2E"/>
    <w:rsid w:val="00FD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EF211"/>
  <w15:docId w15:val="{17FFC74B-E115-4310-B61E-B1DBB506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B32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05D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732B32"/>
    <w:pPr>
      <w:keepNext/>
      <w:jc w:val="center"/>
      <w:outlineLvl w:val="1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0DE1"/>
  </w:style>
  <w:style w:type="paragraph" w:styleId="a5">
    <w:name w:val="footer"/>
    <w:basedOn w:val="a"/>
    <w:link w:val="a6"/>
    <w:uiPriority w:val="99"/>
    <w:unhideWhenUsed/>
    <w:rsid w:val="00DC0D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0DE1"/>
  </w:style>
  <w:style w:type="paragraph" w:styleId="a7">
    <w:name w:val="Plain Text"/>
    <w:basedOn w:val="a"/>
    <w:link w:val="a8"/>
    <w:uiPriority w:val="99"/>
    <w:semiHidden/>
    <w:unhideWhenUsed/>
    <w:rsid w:val="00DC0DE1"/>
    <w:rPr>
      <w:rFonts w:ascii="Consolas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DC0DE1"/>
    <w:rPr>
      <w:rFonts w:ascii="Consolas" w:hAnsi="Consolas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B06C3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C3D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732B32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b">
    <w:name w:val="Normal (Web)"/>
    <w:basedOn w:val="a"/>
    <w:uiPriority w:val="99"/>
    <w:unhideWhenUsed/>
    <w:rsid w:val="00D65A64"/>
    <w:pPr>
      <w:spacing w:before="100" w:beforeAutospacing="1" w:after="100" w:afterAutospacing="1"/>
    </w:pPr>
    <w:rPr>
      <w:sz w:val="24"/>
      <w:szCs w:val="24"/>
    </w:rPr>
  </w:style>
  <w:style w:type="paragraph" w:customStyle="1" w:styleId="Style4">
    <w:name w:val="Style4"/>
    <w:basedOn w:val="a"/>
    <w:rsid w:val="00651B21"/>
    <w:pPr>
      <w:widowControl w:val="0"/>
      <w:autoSpaceDE w:val="0"/>
      <w:autoSpaceDN w:val="0"/>
      <w:adjustRightInd w:val="0"/>
      <w:spacing w:line="691" w:lineRule="exact"/>
      <w:ind w:firstLine="3451"/>
    </w:pPr>
    <w:rPr>
      <w:sz w:val="24"/>
      <w:szCs w:val="24"/>
    </w:rPr>
  </w:style>
  <w:style w:type="paragraph" w:customStyle="1" w:styleId="Style5">
    <w:name w:val="Style5"/>
    <w:basedOn w:val="a"/>
    <w:rsid w:val="00651B2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6">
    <w:name w:val="Style6"/>
    <w:basedOn w:val="a"/>
    <w:rsid w:val="00651B2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"/>
    <w:rsid w:val="00651B2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2">
    <w:name w:val="Font Style12"/>
    <w:basedOn w:val="a0"/>
    <w:rsid w:val="00651B21"/>
    <w:rPr>
      <w:rFonts w:ascii="Times New Roman" w:hAnsi="Times New Roman" w:cs="Times New Roman" w:hint="default"/>
      <w:b/>
      <w:bCs/>
      <w:spacing w:val="-30"/>
      <w:w w:val="60"/>
      <w:sz w:val="88"/>
      <w:szCs w:val="88"/>
    </w:rPr>
  </w:style>
  <w:style w:type="character" w:customStyle="1" w:styleId="FontStyle13">
    <w:name w:val="Font Style13"/>
    <w:basedOn w:val="a0"/>
    <w:rsid w:val="00651B21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14">
    <w:name w:val="Font Style14"/>
    <w:basedOn w:val="a0"/>
    <w:rsid w:val="00651B21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basedOn w:val="a0"/>
    <w:rsid w:val="00651B21"/>
    <w:rPr>
      <w:rFonts w:ascii="Times New Roman" w:hAnsi="Times New Roman" w:cs="Times New Roman" w:hint="default"/>
      <w:b/>
      <w:bCs/>
      <w:sz w:val="34"/>
      <w:szCs w:val="34"/>
    </w:rPr>
  </w:style>
  <w:style w:type="character" w:styleId="ac">
    <w:name w:val="Hyperlink"/>
    <w:basedOn w:val="a0"/>
    <w:uiPriority w:val="99"/>
    <w:semiHidden/>
    <w:unhideWhenUsed/>
    <w:rsid w:val="009527A4"/>
    <w:rPr>
      <w:color w:val="0000FF"/>
      <w:u w:val="single"/>
    </w:rPr>
  </w:style>
  <w:style w:type="table" w:styleId="ad">
    <w:name w:val="Table Grid"/>
    <w:basedOn w:val="a1"/>
    <w:uiPriority w:val="39"/>
    <w:rsid w:val="006D0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FA786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Тур_осн"/>
    <w:basedOn w:val="a"/>
    <w:qFormat/>
    <w:rsid w:val="00FA786C"/>
    <w:pPr>
      <w:widowControl w:val="0"/>
      <w:spacing w:before="120"/>
      <w:ind w:left="45" w:right="45"/>
      <w:jc w:val="both"/>
    </w:pPr>
    <w:rPr>
      <w:rFonts w:ascii="Proxima Nova Rg" w:eastAsia="Times New Roman" w:hAnsi="Proxima Nova Rg" w:cs="Times New Roman"/>
      <w:color w:val="1B1B1B"/>
      <w:sz w:val="18"/>
      <w:szCs w:val="18"/>
      <w:lang w:eastAsia="ru-RU"/>
    </w:rPr>
  </w:style>
  <w:style w:type="paragraph" w:customStyle="1" w:styleId="af0">
    <w:name w:val="Тур_заголовок"/>
    <w:basedOn w:val="a"/>
    <w:qFormat/>
    <w:rsid w:val="00FA786C"/>
    <w:pPr>
      <w:jc w:val="center"/>
    </w:pPr>
    <w:rPr>
      <w:rFonts w:ascii="Proxima Nova Rg" w:eastAsia="Calibri" w:hAnsi="Proxima Nova Rg" w:cs="Times New Roman"/>
      <w:b/>
      <w:sz w:val="32"/>
      <w:szCs w:val="32"/>
    </w:rPr>
  </w:style>
  <w:style w:type="paragraph" w:customStyle="1" w:styleId="11">
    <w:name w:val="Тур_пр1"/>
    <w:basedOn w:val="a"/>
    <w:qFormat/>
    <w:rsid w:val="00FA786C"/>
    <w:pPr>
      <w:widowControl w:val="0"/>
      <w:spacing w:before="60"/>
      <w:ind w:left="189" w:right="189"/>
      <w:jc w:val="both"/>
    </w:pPr>
    <w:rPr>
      <w:rFonts w:ascii="Proxima Nova Rg" w:eastAsia="Times New Roman" w:hAnsi="Proxima Nova Rg" w:cs="Times New Roman"/>
      <w:i/>
      <w:color w:val="1B1B1B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5D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1">
    <w:name w:val="Strong"/>
    <w:basedOn w:val="a0"/>
    <w:uiPriority w:val="22"/>
    <w:qFormat/>
    <w:rsid w:val="00105D88"/>
    <w:rPr>
      <w:b/>
      <w:bCs/>
    </w:rPr>
  </w:style>
  <w:style w:type="paragraph" w:customStyle="1" w:styleId="af2">
    <w:name w:val="Кирилл_Основной"/>
    <w:basedOn w:val="ab"/>
    <w:uiPriority w:val="99"/>
    <w:rsid w:val="00105D88"/>
    <w:pPr>
      <w:widowControl w:val="0"/>
      <w:spacing w:before="0" w:beforeAutospacing="0" w:after="0" w:afterAutospacing="0"/>
      <w:jc w:val="both"/>
    </w:pPr>
    <w:rPr>
      <w:rFonts w:ascii="Garamond" w:eastAsia="SimSun" w:hAnsi="Garamond" w:cs="Garamond"/>
      <w:color w:val="000000"/>
      <w:kern w:val="1"/>
      <w:sz w:val="18"/>
      <w:lang w:eastAsia="zh-CN" w:bidi="hi-IN"/>
    </w:rPr>
  </w:style>
  <w:style w:type="paragraph" w:customStyle="1" w:styleId="af3">
    <w:name w:val="Кирилл_лид_Питер"/>
    <w:basedOn w:val="a"/>
    <w:rsid w:val="004C6C4E"/>
    <w:pPr>
      <w:widowControl w:val="0"/>
      <w:jc w:val="center"/>
    </w:pPr>
    <w:rPr>
      <w:rFonts w:ascii="Garamond" w:eastAsia="SimSun" w:hAnsi="Garamond" w:cs="Garamond"/>
      <w:b/>
      <w:bCs/>
      <w:i/>
      <w:iCs/>
      <w:color w:val="000000"/>
      <w:kern w:val="1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image" Target="media/image1.jpe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4</cp:revision>
  <cp:lastPrinted>2024-11-18T08:09:00Z</cp:lastPrinted>
  <dcterms:created xsi:type="dcterms:W3CDTF">2026-09-23T14:04:00Z</dcterms:created>
  <dcterms:modified xsi:type="dcterms:W3CDTF">2026-09-25T11:17:00Z</dcterms:modified>
</cp:coreProperties>
</file>