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r:id="rId3" o:title="d10b2975547e9d2937a61809682157e7" recolor="t" type="frame"/>
    </v:background>
  </w:background>
  <w:body>
    <w:p w14:paraId="2134EABD" w14:textId="7B3F47C5" w:rsidR="00105D88" w:rsidRPr="007131A5" w:rsidRDefault="00EB4B9D" w:rsidP="00105D88">
      <w:pPr>
        <w:contextualSpacing/>
        <w:jc w:val="center"/>
        <w:rPr>
          <w:rFonts w:cstheme="minorHAnsi"/>
          <w:b/>
          <w:bCs/>
          <w:color w:val="C00000"/>
          <w:sz w:val="44"/>
          <w:szCs w:val="52"/>
        </w:rPr>
      </w:pPr>
      <w:r>
        <w:rPr>
          <w:rFonts w:cstheme="minorHAnsi"/>
          <w:b/>
          <w:bCs/>
          <w:color w:val="C00000"/>
          <w:sz w:val="44"/>
          <w:szCs w:val="52"/>
        </w:rPr>
        <w:t>Зимние истории Петербурга</w:t>
      </w:r>
    </w:p>
    <w:p w14:paraId="061E1AF2" w14:textId="0B85A859" w:rsidR="00105D88" w:rsidRPr="00073B95" w:rsidRDefault="00105D88" w:rsidP="00105D88">
      <w:pPr>
        <w:contextualSpacing/>
        <w:jc w:val="center"/>
        <w:rPr>
          <w:rFonts w:cstheme="minorHAnsi"/>
          <w:b/>
          <w:bCs/>
          <w:color w:val="0070C0"/>
          <w:sz w:val="44"/>
          <w:szCs w:val="48"/>
        </w:rPr>
      </w:pPr>
      <w:r>
        <w:rPr>
          <w:rFonts w:cstheme="minorHAnsi"/>
          <w:b/>
          <w:bCs/>
          <w:color w:val="0070C0"/>
          <w:sz w:val="40"/>
          <w:szCs w:val="48"/>
        </w:rPr>
        <w:t>2</w:t>
      </w:r>
      <w:r w:rsidR="003B47F8">
        <w:rPr>
          <w:rFonts w:cstheme="minorHAnsi"/>
          <w:b/>
          <w:bCs/>
          <w:color w:val="0070C0"/>
          <w:sz w:val="40"/>
          <w:szCs w:val="48"/>
        </w:rPr>
        <w:t>4-28</w:t>
      </w:r>
      <w:r>
        <w:rPr>
          <w:rFonts w:cstheme="minorHAnsi"/>
          <w:b/>
          <w:bCs/>
          <w:color w:val="0070C0"/>
          <w:sz w:val="40"/>
          <w:szCs w:val="48"/>
        </w:rPr>
        <w:t xml:space="preserve"> декабря 202</w:t>
      </w:r>
      <w:r w:rsidR="003B47F8">
        <w:rPr>
          <w:rFonts w:cstheme="minorHAnsi"/>
          <w:b/>
          <w:bCs/>
          <w:color w:val="0070C0"/>
          <w:sz w:val="40"/>
          <w:szCs w:val="48"/>
        </w:rPr>
        <w:t>6</w:t>
      </w:r>
      <w:r w:rsidR="00C531F5">
        <w:rPr>
          <w:rFonts w:cstheme="minorHAnsi"/>
          <w:b/>
          <w:bCs/>
          <w:color w:val="0070C0"/>
          <w:sz w:val="40"/>
          <w:szCs w:val="48"/>
        </w:rPr>
        <w:t xml:space="preserve"> (поезд)</w:t>
      </w:r>
    </w:p>
    <w:p w14:paraId="4BFC77ED" w14:textId="77777777" w:rsidR="00105D88" w:rsidRPr="007131A5" w:rsidRDefault="00105D88" w:rsidP="00105D88">
      <w:pPr>
        <w:rPr>
          <w:rFonts w:cstheme="minorHAnsi"/>
          <w:color w:val="002060"/>
          <w:sz w:val="32"/>
          <w:szCs w:val="36"/>
        </w:rPr>
      </w:pPr>
      <w:r w:rsidRPr="007131A5">
        <w:rPr>
          <w:rFonts w:cstheme="minorHAnsi"/>
          <w:b/>
          <w:bCs/>
          <w:color w:val="002060"/>
          <w:szCs w:val="24"/>
        </w:rPr>
        <w:t>ПРОГРАММА ТУРА:</w:t>
      </w:r>
    </w:p>
    <w:tbl>
      <w:tblPr>
        <w:tblW w:w="10892" w:type="dxa"/>
        <w:tblCellSpacing w:w="0" w:type="dxa"/>
        <w:tblInd w:w="-6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0041"/>
      </w:tblGrid>
      <w:tr w:rsidR="00105D88" w:rsidRPr="00111DE8" w14:paraId="11B231E5" w14:textId="77777777" w:rsidTr="00C531F5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9199E9" w14:textId="77777777" w:rsidR="00105D88" w:rsidRPr="00111DE8" w:rsidRDefault="00105D88" w:rsidP="007F001A">
            <w:pPr>
              <w:contextualSpacing/>
              <w:jc w:val="center"/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</w:pPr>
            <w:r w:rsidRPr="00111DE8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1 день</w:t>
            </w:r>
          </w:p>
        </w:tc>
        <w:tc>
          <w:tcPr>
            <w:tcW w:w="10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CA5F2D" w14:textId="08EB6139" w:rsidR="00105D88" w:rsidRPr="00111DE8" w:rsidRDefault="00105D88" w:rsidP="007F001A">
            <w:pPr>
              <w:ind w:left="102" w:right="153"/>
              <w:contextualSpacing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Отправление группы </w:t>
            </w:r>
            <w:r w:rsidR="00C531F5"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на поезде </w:t>
            </w:r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в </w:t>
            </w:r>
            <w:r w:rsidR="00C531F5"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>18:58 из Минска</w:t>
            </w:r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>.  Транзит по территории РБ, РФ.</w:t>
            </w:r>
            <w:r w:rsidR="00C531F5"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 </w:t>
            </w:r>
          </w:p>
        </w:tc>
      </w:tr>
      <w:tr w:rsidR="00111DE8" w:rsidRPr="00111DE8" w14:paraId="1D2F1162" w14:textId="77777777" w:rsidTr="00C531F5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30CB12" w14:textId="77777777" w:rsidR="00111DE8" w:rsidRPr="00111DE8" w:rsidRDefault="00111DE8" w:rsidP="00111DE8">
            <w:pPr>
              <w:contextualSpacing/>
              <w:jc w:val="center"/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</w:pPr>
            <w:r w:rsidRPr="00111DE8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2 день</w:t>
            </w:r>
          </w:p>
        </w:tc>
        <w:tc>
          <w:tcPr>
            <w:tcW w:w="10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524A49" w14:textId="06421CB3" w:rsidR="00111DE8" w:rsidRPr="00111DE8" w:rsidRDefault="00111DE8" w:rsidP="00111DE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>Прибытие в праздничный Санкт-Петербург. Встреча с гидом на вокзале.</w:t>
            </w:r>
          </w:p>
          <w:p w14:paraId="72C584EE" w14:textId="3153A53E" w:rsidR="00111DE8" w:rsidRPr="00111DE8" w:rsidRDefault="00111DE8" w:rsidP="00111DE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Автобусная экскурсия </w:t>
            </w:r>
            <w:r w:rsidRPr="00111DE8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«Новогодние дворцы Петербурга и их владельцы»</w:t>
            </w:r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. </w:t>
            </w:r>
          </w:p>
          <w:p w14:paraId="1D9EF3B4" w14:textId="60298FC3" w:rsidR="00111DE8" w:rsidRPr="00111DE8" w:rsidRDefault="00111DE8" w:rsidP="00111DE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Знакомство с парадными резиденциями разных эпох, украшенными к зимним праздникам, и историями их хозяев. Увидим первые дворцы города — Меншиковский; парадные резиденции XVIII века — Строгановский, Аничков, </w:t>
            </w:r>
            <w:proofErr w:type="spellStart"/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>Шереметевский</w:t>
            </w:r>
            <w:proofErr w:type="spellEnd"/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 дворцы; великокняжеские — Николаевский, Мариинский; дворцовые комплексы классицизма — Таврический, Михайловский, Мраморный (внешний осмотр).</w:t>
            </w:r>
          </w:p>
          <w:p w14:paraId="46F11F30" w14:textId="0CCDCE0D" w:rsidR="00111DE8" w:rsidRPr="00111DE8" w:rsidRDefault="00111DE8" w:rsidP="00111DE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>Обед в кафе (за доп. плату 950 руб.).</w:t>
            </w:r>
          </w:p>
          <w:p w14:paraId="42FC4E0D" w14:textId="18ABB1BF" w:rsidR="00111DE8" w:rsidRPr="00111DE8" w:rsidRDefault="00111DE8" w:rsidP="00111DE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Экскурсия в </w:t>
            </w:r>
            <w:r w:rsidRPr="00111DE8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музей Фаберже</w:t>
            </w:r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. В преддверии праздников за скромными фасадами </w:t>
            </w:r>
            <w:proofErr w:type="spellStart"/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>Шуваловского</w:t>
            </w:r>
            <w:proofErr w:type="spellEnd"/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 дворца вас ждут настоящие рождественские чудеса ювелирного искусства. Музей обладает уникальным собранием: здесь хранятся знаменитые императорские пасхальные яйца работы Карла Фаберже, сияющие не хуже новогодней елки.</w:t>
            </w:r>
          </w:p>
          <w:p w14:paraId="3242F6EF" w14:textId="0DCEB4FF" w:rsidR="00111DE8" w:rsidRPr="00111DE8" w:rsidRDefault="00111DE8" w:rsidP="00111DE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Трансфер в гостиницу. Размещение с 14:00 или с 15:00. </w:t>
            </w:r>
          </w:p>
          <w:p w14:paraId="6A35634B" w14:textId="484ED2FB" w:rsidR="00111DE8" w:rsidRPr="00111DE8" w:rsidRDefault="00111DE8" w:rsidP="00111DE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>Свободное время для прогулки по сияющему праздничными огнями Невскому проспекту.</w:t>
            </w:r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br/>
            </w:r>
          </w:p>
        </w:tc>
      </w:tr>
      <w:tr w:rsidR="00111DE8" w:rsidRPr="00111DE8" w14:paraId="53324021" w14:textId="77777777" w:rsidTr="00C531F5">
        <w:trPr>
          <w:trHeight w:val="1782"/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BAADFA" w14:textId="77777777" w:rsidR="00111DE8" w:rsidRPr="00111DE8" w:rsidRDefault="00111DE8" w:rsidP="00111DE8">
            <w:pPr>
              <w:contextualSpacing/>
              <w:jc w:val="center"/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</w:pPr>
            <w:r w:rsidRPr="00111DE8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3 день</w:t>
            </w:r>
          </w:p>
          <w:p w14:paraId="61B10D56" w14:textId="77777777" w:rsidR="00111DE8" w:rsidRPr="00111DE8" w:rsidRDefault="00111DE8" w:rsidP="00111DE8">
            <w:pPr>
              <w:contextualSpacing/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10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3C12DD" w14:textId="6C9EB6BA" w:rsidR="00111DE8" w:rsidRPr="00111DE8" w:rsidRDefault="00111DE8" w:rsidP="00111DE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Завтрак в гостинице. </w:t>
            </w:r>
          </w:p>
          <w:p w14:paraId="60BF1FB8" w14:textId="1FD4E845" w:rsidR="00111DE8" w:rsidRPr="00111DE8" w:rsidRDefault="00111DE8" w:rsidP="00111DE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>Встреча с гидом в холле гостиницы.</w:t>
            </w:r>
          </w:p>
          <w:p w14:paraId="2AA554AD" w14:textId="45DF6BB8" w:rsidR="00111DE8" w:rsidRPr="00111DE8" w:rsidRDefault="00111DE8" w:rsidP="00111DE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Автобусная экскурсия </w:t>
            </w:r>
            <w:r w:rsidRPr="00111DE8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«Зимние праздники в императорском городе»</w:t>
            </w:r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>. Знакомство с новогодним Петербургом, центральными площадями и главными праздничными ёлками. Увлекательная ретроспектива традиций встречи Нового года и Рождества в столице Российской империи.</w:t>
            </w:r>
          </w:p>
          <w:p w14:paraId="70AD9105" w14:textId="273444B7" w:rsidR="00111DE8" w:rsidRPr="00111DE8" w:rsidRDefault="00111DE8" w:rsidP="00111DE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Экскурсия по территории </w:t>
            </w:r>
            <w:r w:rsidRPr="00111DE8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Петропавловской крепости</w:t>
            </w:r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>. Историческое «сердце» Петербурга, откуда с 1703 года ведется летопись города. Прогулка по заснеженной крепости, знакомство с её фортификацией, Петропавловским собором — усыпальницей династии Романовых — и знаменитым Трубецким бастионом.</w:t>
            </w:r>
          </w:p>
          <w:p w14:paraId="43F4752B" w14:textId="4E6671C8" w:rsidR="00111DE8" w:rsidRPr="00111DE8" w:rsidRDefault="00111DE8" w:rsidP="00111DE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>Обед в кафе (за доп. плату 950 руб.).</w:t>
            </w:r>
          </w:p>
          <w:p w14:paraId="6E73FDF6" w14:textId="4B27F42D" w:rsidR="00111DE8" w:rsidRPr="00111DE8" w:rsidRDefault="00111DE8" w:rsidP="00111DE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Посещение исторического театра-макета </w:t>
            </w:r>
            <w:r w:rsidRPr="00111DE8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«Петровская акватория»</w:t>
            </w:r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>. Здесь в миниатюре оживает зимний Петербург XVIII века во всей красе, раскрывая главную страсть эпохи барокко — зрелищные театрализации и праздники.</w:t>
            </w:r>
          </w:p>
          <w:p w14:paraId="19AE6A57" w14:textId="3833DF48" w:rsidR="00111DE8" w:rsidRPr="00111DE8" w:rsidRDefault="00111DE8" w:rsidP="00111DE8">
            <w:pPr>
              <w:pStyle w:val="af2"/>
              <w:snapToGrid w:val="0"/>
              <w:jc w:val="left"/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</w:pPr>
            <w:r w:rsidRPr="00111DE8"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  <w:t>Возвращение в гостиницу на автобусе. Свободное время.</w:t>
            </w:r>
            <w:r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  <w:br/>
            </w:r>
          </w:p>
        </w:tc>
      </w:tr>
      <w:tr w:rsidR="00111DE8" w:rsidRPr="00111DE8" w14:paraId="3A0E327A" w14:textId="77777777" w:rsidTr="00C531F5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D3187D" w14:textId="77777777" w:rsidR="00111DE8" w:rsidRPr="00111DE8" w:rsidRDefault="00111DE8" w:rsidP="00111DE8">
            <w:pPr>
              <w:contextualSpacing/>
              <w:jc w:val="center"/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</w:pPr>
            <w:r w:rsidRPr="00111DE8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4 день</w:t>
            </w:r>
          </w:p>
        </w:tc>
        <w:tc>
          <w:tcPr>
            <w:tcW w:w="10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43DC4E" w14:textId="69D5A2EA" w:rsidR="00111DE8" w:rsidRPr="00111DE8" w:rsidRDefault="00111DE8" w:rsidP="00111DE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>Завтрак в гостинице. Освобождение номеров.</w:t>
            </w:r>
          </w:p>
          <w:p w14:paraId="3247216C" w14:textId="42985A86" w:rsidR="00111DE8" w:rsidRPr="00111DE8" w:rsidRDefault="00111DE8" w:rsidP="00111DE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>Встреча с гидом в холле гостиницы.</w:t>
            </w:r>
          </w:p>
          <w:p w14:paraId="744299AB" w14:textId="192C0908" w:rsidR="00111DE8" w:rsidRPr="00111DE8" w:rsidRDefault="00111DE8" w:rsidP="00111DE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Сказочная загородная экскурсия </w:t>
            </w:r>
            <w:r w:rsidRPr="00111DE8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«По старой Петергофской дороге»</w:t>
            </w:r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 с посещением парадного </w:t>
            </w:r>
            <w:r w:rsidRPr="00111DE8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Большого Петергофского дворца</w:t>
            </w:r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>. В рождественской атмосфере этого грандиозного музея хранится около 3500 шедевров: царский фарфор, раритетная мебель, ткани и личные реликвии российских императоров.</w:t>
            </w:r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br/>
              <w:t xml:space="preserve">Обед в кафе (за </w:t>
            </w:r>
            <w:proofErr w:type="spellStart"/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>доп</w:t>
            </w:r>
            <w:proofErr w:type="spellEnd"/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 плату </w:t>
            </w:r>
            <w:r>
              <w:rPr>
                <w:rFonts w:cstheme="minorHAnsi"/>
                <w:color w:val="1F3864" w:themeColor="accent5" w:themeShade="80"/>
                <w:sz w:val="20"/>
                <w:szCs w:val="20"/>
              </w:rPr>
              <w:t>9</w:t>
            </w:r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50 </w:t>
            </w:r>
            <w:proofErr w:type="spellStart"/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>руб</w:t>
            </w:r>
            <w:proofErr w:type="spellEnd"/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>)</w:t>
            </w:r>
            <w:r>
              <w:rPr>
                <w:rFonts w:cstheme="minorHAnsi"/>
                <w:color w:val="1F3864" w:themeColor="accent5" w:themeShade="80"/>
                <w:sz w:val="20"/>
                <w:szCs w:val="20"/>
              </w:rPr>
              <w:t>.</w:t>
            </w:r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br/>
              <w:t>Окончание программы на вокзале.</w:t>
            </w:r>
            <w:r>
              <w:rPr>
                <w:rFonts w:cstheme="minorHAnsi"/>
                <w:color w:val="1F3864" w:themeColor="accent5" w:themeShade="80"/>
                <w:sz w:val="20"/>
                <w:szCs w:val="20"/>
              </w:rPr>
              <w:br/>
            </w:r>
          </w:p>
        </w:tc>
      </w:tr>
      <w:tr w:rsidR="00105D88" w:rsidRPr="00111DE8" w14:paraId="5A78A068" w14:textId="77777777" w:rsidTr="00C531F5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B347D0" w14:textId="77777777" w:rsidR="00105D88" w:rsidRPr="00111DE8" w:rsidRDefault="00105D88" w:rsidP="007F001A">
            <w:pPr>
              <w:contextualSpacing/>
              <w:jc w:val="center"/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</w:pPr>
            <w:r w:rsidRPr="00111DE8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5 день</w:t>
            </w:r>
          </w:p>
        </w:tc>
        <w:tc>
          <w:tcPr>
            <w:tcW w:w="10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D6DA11" w14:textId="5DCCAC35" w:rsidR="00105D88" w:rsidRPr="00111DE8" w:rsidRDefault="00105D88" w:rsidP="007F001A">
            <w:pPr>
              <w:ind w:left="102" w:right="153"/>
              <w:contextualSpacing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>Прибытие</w:t>
            </w:r>
            <w:r w:rsidR="00C531F5"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 в Минск в 07.45</w:t>
            </w:r>
            <w:r w:rsidRPr="00111DE8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. </w:t>
            </w:r>
          </w:p>
        </w:tc>
      </w:tr>
    </w:tbl>
    <w:p w14:paraId="2C40D448" w14:textId="06DADA54" w:rsidR="00105D88" w:rsidRPr="00EB4B9D" w:rsidRDefault="00105D88" w:rsidP="00EB4B9D">
      <w:pPr>
        <w:jc w:val="center"/>
        <w:rPr>
          <w:sz w:val="40"/>
          <w:szCs w:val="44"/>
        </w:rPr>
      </w:pPr>
      <w:r w:rsidRPr="007131A5">
        <w:rPr>
          <w:rFonts w:cstheme="minorHAnsi"/>
          <w:b/>
          <w:bCs/>
          <w:color w:val="002060"/>
          <w:sz w:val="40"/>
          <w:szCs w:val="44"/>
        </w:rPr>
        <w:t xml:space="preserve">Стоимость тура: </w:t>
      </w:r>
      <w:r w:rsidR="00111DE8">
        <w:rPr>
          <w:rFonts w:cstheme="minorHAnsi"/>
          <w:b/>
          <w:bCs/>
          <w:color w:val="002060"/>
          <w:sz w:val="40"/>
          <w:szCs w:val="44"/>
        </w:rPr>
        <w:t>910</w:t>
      </w:r>
      <w:r w:rsidRPr="007131A5">
        <w:rPr>
          <w:rFonts w:cstheme="minorHAnsi"/>
          <w:b/>
          <w:bCs/>
          <w:color w:val="002060"/>
          <w:sz w:val="40"/>
          <w:szCs w:val="44"/>
        </w:rPr>
        <w:t xml:space="preserve"> руб.</w:t>
      </w:r>
    </w:p>
    <w:p w14:paraId="4E1C8F7E" w14:textId="77777777" w:rsidR="00105D88" w:rsidRPr="007131A5" w:rsidRDefault="00105D88" w:rsidP="00105D88">
      <w:pPr>
        <w:jc w:val="center"/>
        <w:rPr>
          <w:szCs w:val="24"/>
        </w:rPr>
        <w:sectPr w:rsidR="00105D88" w:rsidRPr="007131A5" w:rsidSect="00111DE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030" w:right="850" w:bottom="284" w:left="1134" w:header="197" w:footer="708" w:gutter="0"/>
          <w:cols w:space="708"/>
          <w:docGrid w:linePitch="360"/>
        </w:sectPr>
      </w:pPr>
    </w:p>
    <w:p w14:paraId="38B9BD99" w14:textId="51DE95B9" w:rsidR="00105D88" w:rsidRPr="007131A5" w:rsidRDefault="00105D88" w:rsidP="00105D88">
      <w:pPr>
        <w:pStyle w:val="1"/>
        <w:shd w:val="clear" w:color="auto" w:fill="FFFFFF"/>
        <w:spacing w:before="0"/>
        <w:contextualSpacing/>
        <w:textAlignment w:val="baseline"/>
        <w:rPr>
          <w:rFonts w:asciiTheme="minorHAnsi" w:hAnsiTheme="minorHAnsi" w:cstheme="minorHAnsi"/>
          <w:b/>
          <w:color w:val="002060"/>
          <w:sz w:val="20"/>
          <w:szCs w:val="22"/>
        </w:rPr>
      </w:pPr>
      <w:r w:rsidRPr="00105D88">
        <w:rPr>
          <w:rFonts w:asciiTheme="minorHAnsi" w:hAnsiTheme="minorHAnsi" w:cstheme="minorHAnsi"/>
          <w:b/>
          <w:bCs/>
          <w:color w:val="002060"/>
          <w:sz w:val="20"/>
          <w:szCs w:val="22"/>
        </w:rPr>
        <w:t>В стоимость тура входит:</w:t>
      </w:r>
      <w:r w:rsidRPr="007131A5">
        <w:rPr>
          <w:rFonts w:asciiTheme="minorHAnsi" w:hAnsiTheme="minorHAnsi" w:cstheme="minorHAnsi"/>
          <w:color w:val="002060"/>
          <w:sz w:val="20"/>
          <w:szCs w:val="22"/>
        </w:rPr>
        <w:br/>
        <w:t>- размещение в отеле «</w:t>
      </w:r>
      <w:r w:rsidR="00111DE8">
        <w:rPr>
          <w:rFonts w:asciiTheme="minorHAnsi" w:hAnsiTheme="minorHAnsi" w:cstheme="minorHAnsi"/>
          <w:b/>
          <w:color w:val="002060"/>
          <w:sz w:val="20"/>
          <w:szCs w:val="22"/>
        </w:rPr>
        <w:t>Прибалтийская</w:t>
      </w:r>
      <w:r w:rsidRPr="007131A5">
        <w:rPr>
          <w:rFonts w:asciiTheme="minorHAnsi" w:hAnsiTheme="minorHAnsi" w:cstheme="minorHAnsi"/>
          <w:b/>
          <w:color w:val="002060"/>
          <w:sz w:val="20"/>
          <w:szCs w:val="22"/>
        </w:rPr>
        <w:t>»</w:t>
      </w:r>
      <w:r w:rsidRPr="007131A5">
        <w:rPr>
          <w:rFonts w:asciiTheme="minorHAnsi" w:hAnsiTheme="minorHAnsi" w:cstheme="minorHAnsi"/>
          <w:color w:val="002060"/>
          <w:sz w:val="20"/>
          <w:szCs w:val="22"/>
        </w:rPr>
        <w:t xml:space="preserve"> </w:t>
      </w:r>
      <w:r w:rsidR="00111DE8">
        <w:rPr>
          <w:rFonts w:asciiTheme="minorHAnsi" w:hAnsiTheme="minorHAnsi" w:cstheme="minorHAnsi"/>
          <w:color w:val="002060"/>
          <w:sz w:val="20"/>
          <w:szCs w:val="22"/>
        </w:rPr>
        <w:t>4</w:t>
      </w:r>
      <w:r w:rsidRPr="007131A5">
        <w:rPr>
          <w:rFonts w:asciiTheme="minorHAnsi" w:hAnsiTheme="minorHAnsi" w:cstheme="minorHAnsi"/>
          <w:color w:val="002060"/>
          <w:sz w:val="20"/>
          <w:szCs w:val="22"/>
        </w:rPr>
        <w:t xml:space="preserve">*, </w:t>
      </w:r>
    </w:p>
    <w:p w14:paraId="48AB74D7" w14:textId="79562D98" w:rsidR="00105D88" w:rsidRPr="007131A5" w:rsidRDefault="00105D88" w:rsidP="00105D88">
      <w:pPr>
        <w:pStyle w:val="1"/>
        <w:shd w:val="clear" w:color="auto" w:fill="FFFFFF"/>
        <w:spacing w:before="0"/>
        <w:contextualSpacing/>
        <w:textAlignment w:val="baseline"/>
        <w:rPr>
          <w:rFonts w:asciiTheme="minorHAnsi" w:hAnsiTheme="minorHAnsi" w:cstheme="minorHAnsi"/>
          <w:color w:val="002060"/>
          <w:sz w:val="20"/>
          <w:szCs w:val="22"/>
        </w:rPr>
      </w:pPr>
      <w:r w:rsidRPr="007131A5">
        <w:rPr>
          <w:rFonts w:asciiTheme="minorHAnsi" w:hAnsiTheme="minorHAnsi" w:cstheme="minorHAnsi"/>
          <w:color w:val="002060"/>
          <w:sz w:val="20"/>
          <w:szCs w:val="22"/>
        </w:rPr>
        <w:t xml:space="preserve">2 ночи, 2-3-х местные номера, </w:t>
      </w:r>
      <w:r w:rsidRPr="007131A5">
        <w:rPr>
          <w:rFonts w:asciiTheme="minorHAnsi" w:hAnsiTheme="minorHAnsi" w:cstheme="minorHAnsi"/>
          <w:color w:val="002060"/>
          <w:sz w:val="20"/>
          <w:szCs w:val="22"/>
        </w:rPr>
        <w:br/>
        <w:t>- питание – 2 завтрака на шведском столе,</w:t>
      </w:r>
      <w:r w:rsidRPr="007131A5">
        <w:rPr>
          <w:rFonts w:asciiTheme="minorHAnsi" w:hAnsiTheme="minorHAnsi" w:cstheme="minorHAnsi"/>
          <w:color w:val="002060"/>
          <w:sz w:val="20"/>
          <w:szCs w:val="22"/>
        </w:rPr>
        <w:br/>
        <w:t>- сопровождение гида 3 дня,</w:t>
      </w:r>
      <w:r w:rsidRPr="007131A5">
        <w:rPr>
          <w:rFonts w:asciiTheme="minorHAnsi" w:hAnsiTheme="minorHAnsi" w:cstheme="minorHAnsi"/>
          <w:color w:val="002060"/>
          <w:sz w:val="20"/>
          <w:szCs w:val="22"/>
        </w:rPr>
        <w:br/>
        <w:t>- экскурсионная программа</w:t>
      </w:r>
      <w:r w:rsidRPr="007131A5">
        <w:rPr>
          <w:rFonts w:asciiTheme="minorHAnsi" w:hAnsiTheme="minorHAnsi" w:cstheme="minorHAnsi"/>
          <w:b/>
          <w:color w:val="002060"/>
          <w:sz w:val="20"/>
          <w:szCs w:val="22"/>
        </w:rPr>
        <w:t xml:space="preserve"> и </w:t>
      </w:r>
      <w:proofErr w:type="spellStart"/>
      <w:r w:rsidRPr="007131A5">
        <w:rPr>
          <w:rFonts w:asciiTheme="minorHAnsi" w:hAnsiTheme="minorHAnsi" w:cstheme="minorHAnsi"/>
          <w:b/>
          <w:color w:val="002060"/>
          <w:sz w:val="20"/>
          <w:szCs w:val="22"/>
        </w:rPr>
        <w:t>вх</w:t>
      </w:r>
      <w:proofErr w:type="spellEnd"/>
      <w:r w:rsidRPr="007131A5">
        <w:rPr>
          <w:rFonts w:asciiTheme="minorHAnsi" w:hAnsiTheme="minorHAnsi" w:cstheme="minorHAnsi"/>
          <w:b/>
          <w:color w:val="002060"/>
          <w:sz w:val="20"/>
          <w:szCs w:val="22"/>
        </w:rPr>
        <w:t>.</w:t>
      </w:r>
      <w:r w:rsidR="003F448C">
        <w:rPr>
          <w:rFonts w:asciiTheme="minorHAnsi" w:hAnsiTheme="minorHAnsi" w:cstheme="minorHAnsi"/>
          <w:b/>
          <w:color w:val="002060"/>
          <w:sz w:val="20"/>
          <w:szCs w:val="22"/>
        </w:rPr>
        <w:t xml:space="preserve"> </w:t>
      </w:r>
      <w:r w:rsidRPr="007131A5">
        <w:rPr>
          <w:rFonts w:asciiTheme="minorHAnsi" w:hAnsiTheme="minorHAnsi" w:cstheme="minorHAnsi"/>
          <w:b/>
          <w:color w:val="002060"/>
          <w:sz w:val="20"/>
          <w:szCs w:val="22"/>
        </w:rPr>
        <w:t xml:space="preserve">билеты по программе, </w:t>
      </w:r>
    </w:p>
    <w:p w14:paraId="7DEF2E0F" w14:textId="77777777" w:rsidR="00C531F5" w:rsidRDefault="00105D88" w:rsidP="00C531F5">
      <w:pPr>
        <w:pStyle w:val="1"/>
        <w:shd w:val="clear" w:color="auto" w:fill="FFFFFF"/>
        <w:spacing w:before="0"/>
        <w:contextualSpacing/>
        <w:textAlignment w:val="baseline"/>
        <w:rPr>
          <w:rFonts w:asciiTheme="minorHAnsi" w:hAnsiTheme="minorHAnsi" w:cstheme="minorHAnsi"/>
          <w:b/>
          <w:color w:val="002060"/>
          <w:sz w:val="20"/>
          <w:szCs w:val="22"/>
        </w:rPr>
      </w:pPr>
      <w:r w:rsidRPr="007131A5">
        <w:rPr>
          <w:rFonts w:asciiTheme="minorHAnsi" w:hAnsiTheme="minorHAnsi" w:cstheme="minorHAnsi"/>
          <w:color w:val="002060"/>
          <w:sz w:val="20"/>
          <w:szCs w:val="22"/>
        </w:rPr>
        <w:t xml:space="preserve">- проезд на </w:t>
      </w:r>
      <w:r w:rsidR="00C531F5">
        <w:rPr>
          <w:rFonts w:asciiTheme="minorHAnsi" w:hAnsiTheme="minorHAnsi" w:cstheme="minorHAnsi"/>
          <w:color w:val="002060"/>
          <w:sz w:val="20"/>
          <w:szCs w:val="22"/>
        </w:rPr>
        <w:t>поезде (места плацкарт с бельем)</w:t>
      </w:r>
      <w:r w:rsidRPr="007131A5">
        <w:rPr>
          <w:rFonts w:asciiTheme="minorHAnsi" w:hAnsiTheme="minorHAnsi" w:cstheme="minorHAnsi"/>
          <w:b/>
          <w:color w:val="002060"/>
          <w:sz w:val="20"/>
          <w:szCs w:val="22"/>
        </w:rPr>
        <w:t>,</w:t>
      </w:r>
      <w:r w:rsidR="00C531F5">
        <w:rPr>
          <w:rFonts w:asciiTheme="minorHAnsi" w:hAnsiTheme="minorHAnsi" w:cstheme="minorHAnsi"/>
          <w:b/>
          <w:color w:val="002060"/>
          <w:sz w:val="20"/>
          <w:szCs w:val="22"/>
        </w:rPr>
        <w:t xml:space="preserve"> </w:t>
      </w:r>
    </w:p>
    <w:p w14:paraId="2CF549AD" w14:textId="2244A994" w:rsidR="00105D88" w:rsidRDefault="00C531F5" w:rsidP="00EB4B9D">
      <w:pPr>
        <w:pStyle w:val="1"/>
        <w:shd w:val="clear" w:color="auto" w:fill="FFFFFF"/>
        <w:spacing w:before="0"/>
        <w:contextualSpacing/>
        <w:textAlignment w:val="baseline"/>
        <w:rPr>
          <w:rFonts w:asciiTheme="minorHAnsi" w:hAnsiTheme="minorHAnsi" w:cstheme="minorHAnsi"/>
          <w:bCs/>
          <w:color w:val="002060"/>
          <w:sz w:val="20"/>
          <w:szCs w:val="22"/>
        </w:rPr>
      </w:pPr>
      <w:r w:rsidRPr="00C531F5">
        <w:rPr>
          <w:rFonts w:asciiTheme="minorHAnsi" w:hAnsiTheme="minorHAnsi" w:cstheme="minorHAnsi"/>
          <w:bCs/>
          <w:color w:val="002060"/>
          <w:sz w:val="20"/>
          <w:szCs w:val="22"/>
        </w:rPr>
        <w:t>- транспортное обслуживание в Санкт-Петербурге,</w:t>
      </w:r>
    </w:p>
    <w:p w14:paraId="54C6FF55" w14:textId="77777777" w:rsidR="00EB4B9D" w:rsidRPr="00EB4B9D" w:rsidRDefault="00EB4B9D" w:rsidP="00EB4B9D"/>
    <w:p w14:paraId="59182DA4" w14:textId="77777777" w:rsidR="00105D88" w:rsidRPr="007131A5" w:rsidRDefault="00105D88" w:rsidP="00105D88">
      <w:pPr>
        <w:tabs>
          <w:tab w:val="left" w:pos="2177"/>
        </w:tabs>
        <w:rPr>
          <w:rFonts w:cstheme="minorHAnsi"/>
          <w:b/>
          <w:color w:val="002060"/>
          <w:sz w:val="20"/>
        </w:rPr>
      </w:pPr>
      <w:r w:rsidRPr="007131A5">
        <w:rPr>
          <w:rFonts w:cstheme="minorHAnsi"/>
          <w:b/>
          <w:color w:val="002060"/>
          <w:sz w:val="20"/>
        </w:rPr>
        <w:t>Дополнительно:</w:t>
      </w:r>
    </w:p>
    <w:p w14:paraId="65CD0BE7" w14:textId="77777777" w:rsidR="00105D88" w:rsidRPr="007131A5" w:rsidRDefault="00105D88" w:rsidP="00105D88">
      <w:pPr>
        <w:rPr>
          <w:rFonts w:cstheme="minorHAnsi"/>
          <w:color w:val="002060"/>
          <w:sz w:val="20"/>
        </w:rPr>
      </w:pPr>
      <w:r w:rsidRPr="007131A5">
        <w:rPr>
          <w:rFonts w:cstheme="minorHAnsi"/>
          <w:color w:val="002060"/>
          <w:sz w:val="20"/>
        </w:rPr>
        <w:t>- личные расходы;</w:t>
      </w:r>
    </w:p>
    <w:p w14:paraId="064E94BB" w14:textId="0C83A404" w:rsidR="00105D88" w:rsidRPr="007131A5" w:rsidRDefault="00105D88" w:rsidP="00105D88">
      <w:pPr>
        <w:rPr>
          <w:rFonts w:cstheme="minorHAnsi"/>
          <w:color w:val="002060"/>
          <w:sz w:val="20"/>
        </w:rPr>
      </w:pPr>
      <w:r w:rsidRPr="007131A5">
        <w:rPr>
          <w:rFonts w:cstheme="minorHAnsi"/>
          <w:color w:val="002060"/>
          <w:sz w:val="20"/>
        </w:rPr>
        <w:t xml:space="preserve">- обеды </w:t>
      </w:r>
      <w:r w:rsidR="00111DE8">
        <w:rPr>
          <w:rFonts w:cstheme="minorHAnsi"/>
          <w:color w:val="002060"/>
          <w:sz w:val="20"/>
        </w:rPr>
        <w:t>от</w:t>
      </w:r>
      <w:r w:rsidRPr="007131A5">
        <w:rPr>
          <w:rFonts w:cstheme="minorHAnsi"/>
          <w:color w:val="002060"/>
          <w:sz w:val="20"/>
        </w:rPr>
        <w:t xml:space="preserve"> </w:t>
      </w:r>
      <w:r w:rsidR="00111DE8">
        <w:rPr>
          <w:rFonts w:cstheme="minorHAnsi"/>
          <w:color w:val="002060"/>
          <w:sz w:val="20"/>
        </w:rPr>
        <w:t>9</w:t>
      </w:r>
      <w:r w:rsidRPr="007131A5">
        <w:rPr>
          <w:rFonts w:cstheme="minorHAnsi"/>
          <w:color w:val="002060"/>
          <w:sz w:val="20"/>
        </w:rPr>
        <w:t xml:space="preserve">50 </w:t>
      </w:r>
      <w:proofErr w:type="spellStart"/>
      <w:r w:rsidRPr="007131A5">
        <w:rPr>
          <w:rFonts w:cstheme="minorHAnsi"/>
          <w:color w:val="002060"/>
          <w:sz w:val="20"/>
        </w:rPr>
        <w:t>р.р</w:t>
      </w:r>
      <w:proofErr w:type="spellEnd"/>
      <w:r w:rsidRPr="007131A5">
        <w:rPr>
          <w:rFonts w:cstheme="minorHAnsi"/>
          <w:color w:val="002060"/>
          <w:sz w:val="20"/>
        </w:rPr>
        <w:t>.;</w:t>
      </w:r>
    </w:p>
    <w:p w14:paraId="69E07975" w14:textId="67DB90E4" w:rsidR="00105D88" w:rsidRPr="00111DE8" w:rsidRDefault="00105D88" w:rsidP="00105D88">
      <w:pPr>
        <w:rPr>
          <w:rFonts w:cstheme="minorHAnsi"/>
          <w:color w:val="002060"/>
          <w:sz w:val="20"/>
        </w:rPr>
      </w:pPr>
      <w:r w:rsidRPr="007131A5">
        <w:rPr>
          <w:rFonts w:cstheme="minorHAnsi"/>
          <w:color w:val="002060"/>
          <w:sz w:val="20"/>
        </w:rPr>
        <w:t>- доплата за одноместное проживание (уточняйте у менеджера).</w:t>
      </w:r>
    </w:p>
    <w:p w14:paraId="10B28A8F" w14:textId="555155AB" w:rsidR="00111DE8" w:rsidRPr="00105D88" w:rsidRDefault="00111DE8" w:rsidP="00111DE8">
      <w:pPr>
        <w:pStyle w:val="1"/>
        <w:shd w:val="clear" w:color="auto" w:fill="FFFFFF"/>
        <w:spacing w:before="0"/>
        <w:contextualSpacing/>
        <w:textAlignment w:val="baseline"/>
        <w:rPr>
          <w:rFonts w:asciiTheme="minorHAnsi" w:hAnsiTheme="minorHAnsi" w:cstheme="minorHAnsi"/>
          <w:bCs/>
          <w:color w:val="002060"/>
          <w:sz w:val="20"/>
          <w:szCs w:val="22"/>
        </w:rPr>
      </w:pPr>
      <w:r w:rsidRPr="007131A5">
        <w:rPr>
          <w:rFonts w:asciiTheme="minorHAnsi" w:hAnsiTheme="minorHAnsi" w:cstheme="minorHAnsi"/>
          <w:b/>
          <w:color w:val="002060"/>
          <w:sz w:val="20"/>
          <w:szCs w:val="22"/>
        </w:rPr>
        <w:t xml:space="preserve">- наушники/радиооборудование </w:t>
      </w:r>
      <w:r w:rsidRPr="00105D88">
        <w:rPr>
          <w:rFonts w:asciiTheme="minorHAnsi" w:hAnsiTheme="minorHAnsi" w:cstheme="minorHAnsi"/>
          <w:bCs/>
          <w:color w:val="002060"/>
          <w:sz w:val="20"/>
          <w:szCs w:val="22"/>
        </w:rPr>
        <w:t>(</w:t>
      </w:r>
      <w:r>
        <w:rPr>
          <w:rFonts w:asciiTheme="minorHAnsi" w:hAnsiTheme="minorHAnsi" w:cstheme="minorHAnsi"/>
          <w:bCs/>
          <w:color w:val="002060"/>
          <w:sz w:val="20"/>
          <w:szCs w:val="22"/>
        </w:rPr>
        <w:t xml:space="preserve">15 </w:t>
      </w:r>
      <w:proofErr w:type="spellStart"/>
      <w:r>
        <w:rPr>
          <w:rFonts w:asciiTheme="minorHAnsi" w:hAnsiTheme="minorHAnsi" w:cstheme="minorHAnsi"/>
          <w:bCs/>
          <w:color w:val="002060"/>
          <w:sz w:val="20"/>
          <w:szCs w:val="22"/>
        </w:rPr>
        <w:t>бел.руб</w:t>
      </w:r>
      <w:proofErr w:type="spellEnd"/>
      <w:r>
        <w:rPr>
          <w:rFonts w:asciiTheme="minorHAnsi" w:hAnsiTheme="minorHAnsi" w:cstheme="minorHAnsi"/>
          <w:bCs/>
          <w:color w:val="002060"/>
          <w:sz w:val="20"/>
          <w:szCs w:val="22"/>
        </w:rPr>
        <w:t>.</w:t>
      </w:r>
      <w:r w:rsidRPr="00105D88">
        <w:rPr>
          <w:rFonts w:asciiTheme="minorHAnsi" w:hAnsiTheme="minorHAnsi" w:cstheme="minorHAnsi"/>
          <w:bCs/>
          <w:color w:val="002060"/>
          <w:sz w:val="20"/>
          <w:szCs w:val="22"/>
        </w:rPr>
        <w:t>).</w:t>
      </w:r>
    </w:p>
    <w:p w14:paraId="63A06E7E" w14:textId="77777777" w:rsidR="00105D88" w:rsidRPr="00073B95" w:rsidRDefault="00105D88" w:rsidP="00105D88">
      <w:pPr>
        <w:rPr>
          <w:rFonts w:cstheme="minorHAnsi"/>
          <w:sz w:val="18"/>
        </w:rPr>
        <w:sectPr w:rsidR="00105D88" w:rsidRPr="00073B95" w:rsidSect="007131A5">
          <w:type w:val="continuous"/>
          <w:pgSz w:w="11906" w:h="16838"/>
          <w:pgMar w:top="1134" w:right="566" w:bottom="284" w:left="1134" w:header="284" w:footer="708" w:gutter="0"/>
          <w:cols w:num="2" w:space="708"/>
          <w:docGrid w:linePitch="360"/>
        </w:sectPr>
      </w:pPr>
    </w:p>
    <w:p w14:paraId="1CBBD4AE" w14:textId="77777777" w:rsidR="00105D88" w:rsidRPr="00073B95" w:rsidRDefault="00105D88" w:rsidP="00105D88">
      <w:pPr>
        <w:rPr>
          <w:rFonts w:cstheme="minorHAnsi"/>
          <w:sz w:val="18"/>
        </w:rPr>
      </w:pPr>
    </w:p>
    <w:p w14:paraId="18904C9B" w14:textId="6A667FE4" w:rsidR="00D325D1" w:rsidRPr="00105D88" w:rsidRDefault="00D325D1" w:rsidP="00105D88"/>
    <w:sectPr w:rsidR="00D325D1" w:rsidRPr="00105D88" w:rsidSect="00971686">
      <w:headerReference w:type="default" r:id="rId14"/>
      <w:type w:val="continuous"/>
      <w:pgSz w:w="11906" w:h="16838"/>
      <w:pgMar w:top="1134" w:right="850" w:bottom="142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1C2C6" w14:textId="77777777" w:rsidR="00834655" w:rsidRDefault="00834655" w:rsidP="00DC0DE1">
      <w:r>
        <w:separator/>
      </w:r>
    </w:p>
  </w:endnote>
  <w:endnote w:type="continuationSeparator" w:id="0">
    <w:p w14:paraId="695023CA" w14:textId="77777777" w:rsidR="00834655" w:rsidRDefault="00834655" w:rsidP="00DC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oxima Nova Rg">
    <w:altName w:val="Arial"/>
    <w:charset w:val="00"/>
    <w:family w:val="auto"/>
    <w:pitch w:val="variable"/>
    <w:sig w:usb0="20000287" w:usb1="00000001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7A8CF" w14:textId="77777777" w:rsidR="00EB4B9D" w:rsidRDefault="00EB4B9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428D6" w14:textId="77777777" w:rsidR="00EB4B9D" w:rsidRDefault="00EB4B9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75BAC" w14:textId="77777777" w:rsidR="00EB4B9D" w:rsidRDefault="00EB4B9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927BB" w14:textId="77777777" w:rsidR="00834655" w:rsidRDefault="00834655" w:rsidP="00DC0DE1">
      <w:r>
        <w:separator/>
      </w:r>
    </w:p>
  </w:footnote>
  <w:footnote w:type="continuationSeparator" w:id="0">
    <w:p w14:paraId="5E08CBBE" w14:textId="77777777" w:rsidR="00834655" w:rsidRDefault="00834655" w:rsidP="00DC0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DEB80" w14:textId="77777777" w:rsidR="00111DE8" w:rsidRDefault="00111DE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07EFA" w14:textId="77777777" w:rsidR="00105D88" w:rsidRPr="006A3D80" w:rsidRDefault="00105D88" w:rsidP="007131A5">
    <w:pPr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noProof/>
        <w:color w:val="002060"/>
        <w:sz w:val="20"/>
        <w:szCs w:val="20"/>
        <w:lang w:eastAsia="ru-RU"/>
      </w:rPr>
      <w:drawing>
        <wp:anchor distT="0" distB="0" distL="114300" distR="114300" simplePos="0" relativeHeight="251667456" behindDoc="1" locked="0" layoutInCell="1" allowOverlap="1" wp14:anchorId="0CAB274E" wp14:editId="1D0FA37F">
          <wp:simplePos x="0" y="0"/>
          <wp:positionH relativeFrom="column">
            <wp:posOffset>-196215</wp:posOffset>
          </wp:positionH>
          <wp:positionV relativeFrom="paragraph">
            <wp:posOffset>124460</wp:posOffset>
          </wp:positionV>
          <wp:extent cx="1084580" cy="930275"/>
          <wp:effectExtent l="0" t="0" r="1270" b="3175"/>
          <wp:wrapTight wrapText="bothSides">
            <wp:wrapPolygon edited="0">
              <wp:start x="8347" y="0"/>
              <wp:lineTo x="6450" y="1327"/>
              <wp:lineTo x="4553" y="5308"/>
              <wp:lineTo x="4553" y="9731"/>
              <wp:lineTo x="8347" y="14154"/>
              <wp:lineTo x="0" y="14597"/>
              <wp:lineTo x="0" y="21231"/>
              <wp:lineTo x="21246" y="21231"/>
              <wp:lineTo x="21246" y="14597"/>
              <wp:lineTo x="12141" y="14154"/>
              <wp:lineTo x="16693" y="8846"/>
              <wp:lineTo x="16314" y="4423"/>
              <wp:lineTo x="14417" y="0"/>
              <wp:lineTo x="8347" y="0"/>
            </wp:wrapPolygon>
          </wp:wrapTight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логотип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4580" cy="930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9504" behindDoc="0" locked="0" layoutInCell="1" allowOverlap="1" wp14:anchorId="7BFFEF89" wp14:editId="24956803">
          <wp:simplePos x="0" y="0"/>
          <wp:positionH relativeFrom="page">
            <wp:posOffset>265430</wp:posOffset>
          </wp:positionH>
          <wp:positionV relativeFrom="paragraph">
            <wp:posOffset>-125730</wp:posOffset>
          </wp:positionV>
          <wp:extent cx="1343025" cy="948055"/>
          <wp:effectExtent l="0" t="0" r="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948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3D80">
      <w:rPr>
        <w:noProof/>
        <w:color w:val="002060"/>
        <w:sz w:val="20"/>
        <w:szCs w:val="20"/>
        <w:lang w:eastAsia="ru-RU"/>
      </w:rPr>
      <w:drawing>
        <wp:anchor distT="0" distB="0" distL="114300" distR="114300" simplePos="0" relativeHeight="251668480" behindDoc="1" locked="0" layoutInCell="1" allowOverlap="1" wp14:anchorId="12C3FDB4" wp14:editId="03E8A83A">
          <wp:simplePos x="0" y="0"/>
          <wp:positionH relativeFrom="page">
            <wp:posOffset>6176989</wp:posOffset>
          </wp:positionH>
          <wp:positionV relativeFrom="paragraph">
            <wp:posOffset>-213291</wp:posOffset>
          </wp:positionV>
          <wp:extent cx="1503045" cy="1564005"/>
          <wp:effectExtent l="0" t="0" r="1905" b="0"/>
          <wp:wrapTight wrapText="bothSides">
            <wp:wrapPolygon edited="0">
              <wp:start x="8213" y="0"/>
              <wp:lineTo x="0" y="263"/>
              <wp:lineTo x="0" y="7104"/>
              <wp:lineTo x="6844" y="8419"/>
              <wp:lineTo x="7118" y="13418"/>
              <wp:lineTo x="14236" y="16838"/>
              <wp:lineTo x="15878" y="16838"/>
              <wp:lineTo x="15331" y="18680"/>
              <wp:lineTo x="15331" y="19732"/>
              <wp:lineTo x="16426" y="21048"/>
              <wp:lineTo x="16973" y="21311"/>
              <wp:lineTo x="20259" y="21311"/>
              <wp:lineTo x="20806" y="21048"/>
              <wp:lineTo x="21354" y="19995"/>
              <wp:lineTo x="21354" y="2105"/>
              <wp:lineTo x="20259" y="526"/>
              <wp:lineTo x="18068" y="0"/>
              <wp:lineTo x="8213" y="0"/>
            </wp:wrapPolygon>
          </wp:wrapTight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ree-png.ru-187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3045" cy="1564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ООО «Свит тревел»                                                          </w:t>
    </w:r>
  </w:p>
  <w:p w14:paraId="5083FAA3" w14:textId="77777777" w:rsidR="00105D88" w:rsidRPr="006A3D80" w:rsidRDefault="00105D88" w:rsidP="007131A5">
    <w:pPr>
      <w:tabs>
        <w:tab w:val="left" w:pos="6900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р/с BY 93 </w:t>
    </w:r>
    <w:r w:rsidRPr="006A3D80">
      <w:rPr>
        <w:rFonts w:ascii="Times New Roman" w:hAnsi="Times New Roman" w:cs="Times New Roman"/>
        <w:color w:val="002060"/>
        <w:sz w:val="20"/>
        <w:szCs w:val="20"/>
        <w:lang w:val="en-US"/>
      </w:rPr>
      <w:t>AKBB</w:t>
    </w: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 3012 0000 1431 6000 0000                            </w:t>
    </w:r>
  </w:p>
  <w:p w14:paraId="7233136E" w14:textId="77777777" w:rsidR="00105D88" w:rsidRPr="006A3D80" w:rsidRDefault="00105D88" w:rsidP="007131A5">
    <w:pPr>
      <w:tabs>
        <w:tab w:val="left" w:pos="6076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ЦБУ 601 г. Молодечно                                                        </w:t>
    </w:r>
  </w:p>
  <w:p w14:paraId="2C7D6975" w14:textId="77777777" w:rsidR="00105D88" w:rsidRPr="006A3D80" w:rsidRDefault="00105D88" w:rsidP="007131A5">
    <w:pPr>
      <w:tabs>
        <w:tab w:val="left" w:pos="5910"/>
        <w:tab w:val="left" w:pos="6750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ОАО «АСБ Беларусбанк», код </w:t>
    </w:r>
    <w:r w:rsidRPr="006A3D80">
      <w:rPr>
        <w:rFonts w:ascii="Times New Roman" w:hAnsi="Times New Roman" w:cs="Times New Roman"/>
        <w:color w:val="002060"/>
        <w:sz w:val="20"/>
        <w:szCs w:val="20"/>
        <w:lang w:val="en-US"/>
      </w:rPr>
      <w:t>AKBBBY</w:t>
    </w: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2Х                     </w:t>
    </w:r>
  </w:p>
  <w:p w14:paraId="62438924" w14:textId="77777777" w:rsidR="00105D88" w:rsidRPr="006A3D80" w:rsidRDefault="00105D88" w:rsidP="007131A5">
    <w:pPr>
      <w:tabs>
        <w:tab w:val="left" w:pos="5910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>УНН 692262524</w:t>
    </w:r>
  </w:p>
  <w:p w14:paraId="53F10989" w14:textId="6E98A012" w:rsidR="00105D88" w:rsidRPr="006A3D80" w:rsidRDefault="00105D88" w:rsidP="007131A5">
    <w:pPr>
      <w:tabs>
        <w:tab w:val="left" w:pos="5910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>г. Молодечно, ул. Виленская 10-20</w:t>
    </w:r>
    <w:r w:rsidR="00111DE8">
      <w:rPr>
        <w:rFonts w:ascii="Times New Roman" w:hAnsi="Times New Roman" w:cs="Times New Roman"/>
        <w:color w:val="002060"/>
        <w:sz w:val="20"/>
        <w:szCs w:val="20"/>
      </w:rPr>
      <w:t>7</w:t>
    </w: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                                                           </w:t>
    </w:r>
    <w:r w:rsidRPr="006A3D80">
      <w:rPr>
        <w:b/>
        <w:color w:val="002060"/>
        <w:sz w:val="20"/>
        <w:szCs w:val="20"/>
      </w:rPr>
      <w:t xml:space="preserve"> </w:t>
    </w:r>
  </w:p>
  <w:p w14:paraId="7FEB252F" w14:textId="5A33C7B3" w:rsidR="00105D88" w:rsidRPr="007131A5" w:rsidRDefault="00105D88" w:rsidP="00111DE8">
    <w:pPr>
      <w:pStyle w:val="a3"/>
      <w:ind w:left="1843"/>
    </w:pPr>
    <w:r w:rsidRPr="006A3D80">
      <w:rPr>
        <w:rFonts w:ascii="Times New Roman" w:hAnsi="Times New Roman" w:cs="Times New Roman"/>
        <w:color w:val="002060"/>
        <w:sz w:val="20"/>
        <w:szCs w:val="20"/>
      </w:rPr>
      <w:t>Тел. 8(0176) 709-706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CD389" w14:textId="77777777" w:rsidR="00111DE8" w:rsidRDefault="00111DE8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A8F4A" w14:textId="36C3C348" w:rsidR="00C33A46" w:rsidRPr="006A3D80" w:rsidRDefault="00971686" w:rsidP="00C33A46">
    <w:pPr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noProof/>
        <w:color w:val="002060"/>
        <w:sz w:val="20"/>
        <w:szCs w:val="20"/>
        <w:lang w:eastAsia="ru-RU"/>
      </w:rPr>
      <w:drawing>
        <wp:anchor distT="0" distB="0" distL="114300" distR="114300" simplePos="0" relativeHeight="251661312" behindDoc="1" locked="0" layoutInCell="1" allowOverlap="1" wp14:anchorId="6A74DC6A" wp14:editId="38BE049C">
          <wp:simplePos x="0" y="0"/>
          <wp:positionH relativeFrom="column">
            <wp:posOffset>-196215</wp:posOffset>
          </wp:positionH>
          <wp:positionV relativeFrom="paragraph">
            <wp:posOffset>124460</wp:posOffset>
          </wp:positionV>
          <wp:extent cx="1084580" cy="930275"/>
          <wp:effectExtent l="0" t="0" r="1270" b="3175"/>
          <wp:wrapTight wrapText="bothSides">
            <wp:wrapPolygon edited="0">
              <wp:start x="8347" y="0"/>
              <wp:lineTo x="6450" y="1327"/>
              <wp:lineTo x="4553" y="5308"/>
              <wp:lineTo x="4553" y="9731"/>
              <wp:lineTo x="8347" y="14154"/>
              <wp:lineTo x="0" y="14597"/>
              <wp:lineTo x="0" y="21231"/>
              <wp:lineTo x="21246" y="21231"/>
              <wp:lineTo x="21246" y="14597"/>
              <wp:lineTo x="12141" y="14154"/>
              <wp:lineTo x="16693" y="8846"/>
              <wp:lineTo x="16314" y="4423"/>
              <wp:lineTo x="14417" y="0"/>
              <wp:lineTo x="8347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логотип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4580" cy="930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 wp14:anchorId="3FA78D3A" wp14:editId="24F35C24">
          <wp:simplePos x="0" y="0"/>
          <wp:positionH relativeFrom="page">
            <wp:posOffset>265430</wp:posOffset>
          </wp:positionH>
          <wp:positionV relativeFrom="paragraph">
            <wp:posOffset>-125730</wp:posOffset>
          </wp:positionV>
          <wp:extent cx="1343025" cy="948055"/>
          <wp:effectExtent l="0" t="0" r="0" b="0"/>
          <wp:wrapNone/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948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570DA" w:rsidRPr="006A3D80">
      <w:rPr>
        <w:noProof/>
        <w:color w:val="002060"/>
        <w:sz w:val="20"/>
        <w:szCs w:val="20"/>
        <w:lang w:eastAsia="ru-RU"/>
      </w:rPr>
      <w:drawing>
        <wp:anchor distT="0" distB="0" distL="114300" distR="114300" simplePos="0" relativeHeight="251663360" behindDoc="1" locked="0" layoutInCell="1" allowOverlap="1" wp14:anchorId="502F101C" wp14:editId="696988C9">
          <wp:simplePos x="0" y="0"/>
          <wp:positionH relativeFrom="page">
            <wp:posOffset>6176989</wp:posOffset>
          </wp:positionH>
          <wp:positionV relativeFrom="paragraph">
            <wp:posOffset>-213291</wp:posOffset>
          </wp:positionV>
          <wp:extent cx="1503045" cy="1564005"/>
          <wp:effectExtent l="0" t="0" r="1905" b="0"/>
          <wp:wrapTight wrapText="bothSides">
            <wp:wrapPolygon edited="0">
              <wp:start x="8213" y="0"/>
              <wp:lineTo x="0" y="263"/>
              <wp:lineTo x="0" y="7104"/>
              <wp:lineTo x="6844" y="8419"/>
              <wp:lineTo x="7118" y="13418"/>
              <wp:lineTo x="14236" y="16838"/>
              <wp:lineTo x="15878" y="16838"/>
              <wp:lineTo x="15331" y="18680"/>
              <wp:lineTo x="15331" y="19732"/>
              <wp:lineTo x="16426" y="21048"/>
              <wp:lineTo x="16973" y="21311"/>
              <wp:lineTo x="20259" y="21311"/>
              <wp:lineTo x="20806" y="21048"/>
              <wp:lineTo x="21354" y="19995"/>
              <wp:lineTo x="21354" y="2105"/>
              <wp:lineTo x="20259" y="526"/>
              <wp:lineTo x="18068" y="0"/>
              <wp:lineTo x="8213" y="0"/>
            </wp:wrapPolygon>
          </wp:wrapTight>
          <wp:docPr id="13" name="Рисунок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ree-png.ru-187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3045" cy="1564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3A46" w:rsidRPr="006A3D80">
      <w:rPr>
        <w:rFonts w:ascii="Times New Roman" w:hAnsi="Times New Roman" w:cs="Times New Roman"/>
        <w:color w:val="002060"/>
        <w:sz w:val="20"/>
        <w:szCs w:val="20"/>
      </w:rPr>
      <w:t xml:space="preserve">ООО «Свит тревел»                                                          </w:t>
    </w:r>
  </w:p>
  <w:p w14:paraId="49D7AFA5" w14:textId="5FF78C07" w:rsidR="00C33A46" w:rsidRPr="006A3D80" w:rsidRDefault="00C33A46" w:rsidP="00C33A46">
    <w:pPr>
      <w:tabs>
        <w:tab w:val="left" w:pos="6900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р/с BY 93 </w:t>
    </w:r>
    <w:r w:rsidRPr="006A3D80">
      <w:rPr>
        <w:rFonts w:ascii="Times New Roman" w:hAnsi="Times New Roman" w:cs="Times New Roman"/>
        <w:color w:val="002060"/>
        <w:sz w:val="20"/>
        <w:szCs w:val="20"/>
        <w:lang w:val="en-US"/>
      </w:rPr>
      <w:t>AKBB</w:t>
    </w: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 3012 0000 1431 6000 0000                            </w:t>
    </w:r>
  </w:p>
  <w:p w14:paraId="727A3BC2" w14:textId="4ADC5E9E" w:rsidR="00C33A46" w:rsidRPr="006A3D80" w:rsidRDefault="00C33A46" w:rsidP="00C33A46">
    <w:pPr>
      <w:tabs>
        <w:tab w:val="left" w:pos="6076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ЦБУ 601 г. Молодечно                                                        </w:t>
    </w:r>
  </w:p>
  <w:p w14:paraId="5653741E" w14:textId="77777777" w:rsidR="00C33A46" w:rsidRPr="006A3D80" w:rsidRDefault="00C33A46" w:rsidP="00C33A46">
    <w:pPr>
      <w:tabs>
        <w:tab w:val="left" w:pos="5910"/>
        <w:tab w:val="left" w:pos="6750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ОАО «АСБ Беларусбанк», код </w:t>
    </w:r>
    <w:r w:rsidRPr="006A3D80">
      <w:rPr>
        <w:rFonts w:ascii="Times New Roman" w:hAnsi="Times New Roman" w:cs="Times New Roman"/>
        <w:color w:val="002060"/>
        <w:sz w:val="20"/>
        <w:szCs w:val="20"/>
        <w:lang w:val="en-US"/>
      </w:rPr>
      <w:t>AKBBBY</w:t>
    </w: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2Х                     </w:t>
    </w:r>
  </w:p>
  <w:p w14:paraId="5A9A7970" w14:textId="77777777" w:rsidR="00C33A46" w:rsidRPr="006A3D80" w:rsidRDefault="00C33A46" w:rsidP="00C33A46">
    <w:pPr>
      <w:tabs>
        <w:tab w:val="left" w:pos="5910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>УНН 692262524</w:t>
    </w:r>
  </w:p>
  <w:p w14:paraId="7331B605" w14:textId="13366944" w:rsidR="00C33A46" w:rsidRPr="006A3D80" w:rsidRDefault="00C33A46" w:rsidP="00C33A46">
    <w:pPr>
      <w:tabs>
        <w:tab w:val="left" w:pos="5910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>г. Молодечно, ул. Виленская 10-20</w:t>
    </w:r>
    <w:r w:rsidR="00971686">
      <w:rPr>
        <w:rFonts w:ascii="Times New Roman" w:hAnsi="Times New Roman" w:cs="Times New Roman"/>
        <w:color w:val="002060"/>
        <w:sz w:val="20"/>
        <w:szCs w:val="20"/>
      </w:rPr>
      <w:t>8</w:t>
    </w: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                                                           </w:t>
    </w:r>
    <w:r w:rsidRPr="006A3D80">
      <w:rPr>
        <w:b/>
        <w:color w:val="002060"/>
        <w:sz w:val="20"/>
        <w:szCs w:val="20"/>
      </w:rPr>
      <w:t xml:space="preserve"> </w:t>
    </w:r>
  </w:p>
  <w:p w14:paraId="5520D314" w14:textId="77777777" w:rsidR="00C33A46" w:rsidRPr="006A3D80" w:rsidRDefault="00C33A46" w:rsidP="00C33A46">
    <w:pPr>
      <w:pStyle w:val="a3"/>
      <w:ind w:left="1843"/>
      <w:rPr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>Тел. 8(0176) 709-706</w:t>
    </w:r>
  </w:p>
  <w:p w14:paraId="674E8A71" w14:textId="77777777" w:rsidR="00B06C3D" w:rsidRPr="006A3D80" w:rsidRDefault="00B06C3D" w:rsidP="00D325D1">
    <w:pPr>
      <w:pStyle w:val="a3"/>
      <w:tabs>
        <w:tab w:val="clear" w:pos="4677"/>
        <w:tab w:val="clear" w:pos="9355"/>
        <w:tab w:val="left" w:pos="4215"/>
      </w:tabs>
      <w:rPr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7A5"/>
    <w:multiLevelType w:val="hybridMultilevel"/>
    <w:tmpl w:val="8E422718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B0E4712"/>
    <w:multiLevelType w:val="singleLevel"/>
    <w:tmpl w:val="78E6AEC8"/>
    <w:lvl w:ilvl="0">
      <w:start w:val="1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4C32E20"/>
    <w:multiLevelType w:val="hybridMultilevel"/>
    <w:tmpl w:val="5D2615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B4608"/>
    <w:multiLevelType w:val="hybridMultilevel"/>
    <w:tmpl w:val="C8C4C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2C3A1C"/>
    <w:multiLevelType w:val="hybridMultilevel"/>
    <w:tmpl w:val="DB606B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AC139B"/>
    <w:multiLevelType w:val="hybridMultilevel"/>
    <w:tmpl w:val="BAA6F46C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DE1"/>
    <w:rsid w:val="00007ABF"/>
    <w:rsid w:val="00042321"/>
    <w:rsid w:val="00066638"/>
    <w:rsid w:val="000F7AED"/>
    <w:rsid w:val="00104350"/>
    <w:rsid w:val="00104538"/>
    <w:rsid w:val="00105D88"/>
    <w:rsid w:val="00111DE8"/>
    <w:rsid w:val="00113952"/>
    <w:rsid w:val="00126475"/>
    <w:rsid w:val="0013066F"/>
    <w:rsid w:val="00137493"/>
    <w:rsid w:val="001653A2"/>
    <w:rsid w:val="00177A1A"/>
    <w:rsid w:val="00187862"/>
    <w:rsid w:val="001B40AD"/>
    <w:rsid w:val="001D29F0"/>
    <w:rsid w:val="001D36E1"/>
    <w:rsid w:val="001E1E84"/>
    <w:rsid w:val="001F5CA6"/>
    <w:rsid w:val="00221A13"/>
    <w:rsid w:val="002775A8"/>
    <w:rsid w:val="002843B7"/>
    <w:rsid w:val="00287861"/>
    <w:rsid w:val="00293A09"/>
    <w:rsid w:val="002A2BF3"/>
    <w:rsid w:val="002C1C9E"/>
    <w:rsid w:val="002C70B4"/>
    <w:rsid w:val="002D2318"/>
    <w:rsid w:val="002D75A1"/>
    <w:rsid w:val="002E2D54"/>
    <w:rsid w:val="002E30D6"/>
    <w:rsid w:val="002F14B6"/>
    <w:rsid w:val="002F1C30"/>
    <w:rsid w:val="002F7DB7"/>
    <w:rsid w:val="00305FC0"/>
    <w:rsid w:val="0035063C"/>
    <w:rsid w:val="003526E4"/>
    <w:rsid w:val="003538EC"/>
    <w:rsid w:val="00356737"/>
    <w:rsid w:val="0038219F"/>
    <w:rsid w:val="00383AD5"/>
    <w:rsid w:val="003B47F8"/>
    <w:rsid w:val="003D6F2C"/>
    <w:rsid w:val="003E0AE0"/>
    <w:rsid w:val="003E471A"/>
    <w:rsid w:val="003F1D25"/>
    <w:rsid w:val="003F448C"/>
    <w:rsid w:val="0040061F"/>
    <w:rsid w:val="00414993"/>
    <w:rsid w:val="00444938"/>
    <w:rsid w:val="00477F33"/>
    <w:rsid w:val="00480516"/>
    <w:rsid w:val="004944AC"/>
    <w:rsid w:val="004A36B5"/>
    <w:rsid w:val="004B7D52"/>
    <w:rsid w:val="004D660B"/>
    <w:rsid w:val="004E43E7"/>
    <w:rsid w:val="005214B2"/>
    <w:rsid w:val="00532FC0"/>
    <w:rsid w:val="00576E36"/>
    <w:rsid w:val="005850EB"/>
    <w:rsid w:val="00587A42"/>
    <w:rsid w:val="00594105"/>
    <w:rsid w:val="005D1B3F"/>
    <w:rsid w:val="005F0C58"/>
    <w:rsid w:val="0060692C"/>
    <w:rsid w:val="006070A3"/>
    <w:rsid w:val="006113FE"/>
    <w:rsid w:val="00613761"/>
    <w:rsid w:val="0061759D"/>
    <w:rsid w:val="00636AB8"/>
    <w:rsid w:val="00644711"/>
    <w:rsid w:val="00650AEF"/>
    <w:rsid w:val="00651B21"/>
    <w:rsid w:val="00664AB2"/>
    <w:rsid w:val="006A3920"/>
    <w:rsid w:val="006A3D80"/>
    <w:rsid w:val="006B7655"/>
    <w:rsid w:val="006C31A1"/>
    <w:rsid w:val="006D00A9"/>
    <w:rsid w:val="006D17E1"/>
    <w:rsid w:val="006D2EA2"/>
    <w:rsid w:val="006D3D1E"/>
    <w:rsid w:val="006E00DB"/>
    <w:rsid w:val="006E12EB"/>
    <w:rsid w:val="006F66F5"/>
    <w:rsid w:val="00732B32"/>
    <w:rsid w:val="00756CA1"/>
    <w:rsid w:val="00767783"/>
    <w:rsid w:val="0077375D"/>
    <w:rsid w:val="00776D25"/>
    <w:rsid w:val="00793770"/>
    <w:rsid w:val="007D4AC8"/>
    <w:rsid w:val="007D5735"/>
    <w:rsid w:val="007F4D4C"/>
    <w:rsid w:val="008019FB"/>
    <w:rsid w:val="00824FE8"/>
    <w:rsid w:val="00827CF5"/>
    <w:rsid w:val="00832D89"/>
    <w:rsid w:val="00834655"/>
    <w:rsid w:val="00855A56"/>
    <w:rsid w:val="0086669F"/>
    <w:rsid w:val="00867B77"/>
    <w:rsid w:val="008864F2"/>
    <w:rsid w:val="00887452"/>
    <w:rsid w:val="008A3857"/>
    <w:rsid w:val="008B0ECA"/>
    <w:rsid w:val="008B1BB7"/>
    <w:rsid w:val="008C43CE"/>
    <w:rsid w:val="008E3FC9"/>
    <w:rsid w:val="009043C9"/>
    <w:rsid w:val="00905F3D"/>
    <w:rsid w:val="00924C2C"/>
    <w:rsid w:val="009375D9"/>
    <w:rsid w:val="009527A4"/>
    <w:rsid w:val="00955DDC"/>
    <w:rsid w:val="00963308"/>
    <w:rsid w:val="00971686"/>
    <w:rsid w:val="00976FDD"/>
    <w:rsid w:val="00984212"/>
    <w:rsid w:val="00984711"/>
    <w:rsid w:val="0099366F"/>
    <w:rsid w:val="009B3A51"/>
    <w:rsid w:val="009E1BEC"/>
    <w:rsid w:val="009E2179"/>
    <w:rsid w:val="00A070AF"/>
    <w:rsid w:val="00A21CA8"/>
    <w:rsid w:val="00A268EB"/>
    <w:rsid w:val="00A3230B"/>
    <w:rsid w:val="00A55A7B"/>
    <w:rsid w:val="00A5607E"/>
    <w:rsid w:val="00A64CF3"/>
    <w:rsid w:val="00A93018"/>
    <w:rsid w:val="00A94E77"/>
    <w:rsid w:val="00AB4B1C"/>
    <w:rsid w:val="00AC711F"/>
    <w:rsid w:val="00AD43F4"/>
    <w:rsid w:val="00AF0D7E"/>
    <w:rsid w:val="00B0674D"/>
    <w:rsid w:val="00B06C3D"/>
    <w:rsid w:val="00B1438D"/>
    <w:rsid w:val="00B256D6"/>
    <w:rsid w:val="00B570DA"/>
    <w:rsid w:val="00B66D9C"/>
    <w:rsid w:val="00B868FA"/>
    <w:rsid w:val="00BA7EFB"/>
    <w:rsid w:val="00BD1F58"/>
    <w:rsid w:val="00BE3DEE"/>
    <w:rsid w:val="00BF22C3"/>
    <w:rsid w:val="00C33A46"/>
    <w:rsid w:val="00C42513"/>
    <w:rsid w:val="00C531F5"/>
    <w:rsid w:val="00C77FA0"/>
    <w:rsid w:val="00C8508E"/>
    <w:rsid w:val="00CA667A"/>
    <w:rsid w:val="00D13469"/>
    <w:rsid w:val="00D21ED7"/>
    <w:rsid w:val="00D325D1"/>
    <w:rsid w:val="00D40E74"/>
    <w:rsid w:val="00D42FBE"/>
    <w:rsid w:val="00D5168E"/>
    <w:rsid w:val="00D54467"/>
    <w:rsid w:val="00D55FF8"/>
    <w:rsid w:val="00D575E2"/>
    <w:rsid w:val="00D65A64"/>
    <w:rsid w:val="00D708F7"/>
    <w:rsid w:val="00D76292"/>
    <w:rsid w:val="00D90B74"/>
    <w:rsid w:val="00D94A15"/>
    <w:rsid w:val="00D975D6"/>
    <w:rsid w:val="00DB0BDC"/>
    <w:rsid w:val="00DC0DE1"/>
    <w:rsid w:val="00DD4C6F"/>
    <w:rsid w:val="00DE0CA6"/>
    <w:rsid w:val="00DF1BED"/>
    <w:rsid w:val="00E0004D"/>
    <w:rsid w:val="00E37273"/>
    <w:rsid w:val="00E56EF4"/>
    <w:rsid w:val="00E711B6"/>
    <w:rsid w:val="00E722D0"/>
    <w:rsid w:val="00E779C8"/>
    <w:rsid w:val="00E84C90"/>
    <w:rsid w:val="00EB4B9D"/>
    <w:rsid w:val="00EB6A55"/>
    <w:rsid w:val="00EE02ED"/>
    <w:rsid w:val="00EF4B93"/>
    <w:rsid w:val="00EF5E90"/>
    <w:rsid w:val="00F247BB"/>
    <w:rsid w:val="00F36D21"/>
    <w:rsid w:val="00F462C4"/>
    <w:rsid w:val="00F56342"/>
    <w:rsid w:val="00F84126"/>
    <w:rsid w:val="00F869C9"/>
    <w:rsid w:val="00F95C79"/>
    <w:rsid w:val="00FA1266"/>
    <w:rsid w:val="00FA786C"/>
    <w:rsid w:val="00FA79BA"/>
    <w:rsid w:val="00FB6F2E"/>
    <w:rsid w:val="00FD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EF211"/>
  <w15:docId w15:val="{17FFC74B-E115-4310-B61E-B1DBB506B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B32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105D8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732B32"/>
    <w:pPr>
      <w:keepNext/>
      <w:jc w:val="center"/>
      <w:outlineLvl w:val="1"/>
    </w:pPr>
    <w:rPr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0D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0DE1"/>
  </w:style>
  <w:style w:type="paragraph" w:styleId="a5">
    <w:name w:val="footer"/>
    <w:basedOn w:val="a"/>
    <w:link w:val="a6"/>
    <w:uiPriority w:val="99"/>
    <w:unhideWhenUsed/>
    <w:rsid w:val="00DC0DE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0DE1"/>
  </w:style>
  <w:style w:type="paragraph" w:styleId="a7">
    <w:name w:val="Plain Text"/>
    <w:basedOn w:val="a"/>
    <w:link w:val="a8"/>
    <w:uiPriority w:val="99"/>
    <w:semiHidden/>
    <w:unhideWhenUsed/>
    <w:rsid w:val="00DC0DE1"/>
    <w:rPr>
      <w:rFonts w:ascii="Consolas" w:hAnsi="Consolas"/>
      <w:sz w:val="21"/>
      <w:szCs w:val="21"/>
    </w:rPr>
  </w:style>
  <w:style w:type="character" w:customStyle="1" w:styleId="a8">
    <w:name w:val="Текст Знак"/>
    <w:basedOn w:val="a0"/>
    <w:link w:val="a7"/>
    <w:uiPriority w:val="99"/>
    <w:semiHidden/>
    <w:rsid w:val="00DC0DE1"/>
    <w:rPr>
      <w:rFonts w:ascii="Consolas" w:hAnsi="Consolas"/>
      <w:sz w:val="21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B06C3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6C3D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732B32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b">
    <w:name w:val="Normal (Web)"/>
    <w:basedOn w:val="a"/>
    <w:uiPriority w:val="99"/>
    <w:unhideWhenUsed/>
    <w:rsid w:val="00D65A64"/>
    <w:pPr>
      <w:spacing w:before="100" w:beforeAutospacing="1" w:after="100" w:afterAutospacing="1"/>
    </w:pPr>
    <w:rPr>
      <w:sz w:val="24"/>
      <w:szCs w:val="24"/>
    </w:rPr>
  </w:style>
  <w:style w:type="paragraph" w:customStyle="1" w:styleId="Style4">
    <w:name w:val="Style4"/>
    <w:basedOn w:val="a"/>
    <w:rsid w:val="00651B21"/>
    <w:pPr>
      <w:widowControl w:val="0"/>
      <w:autoSpaceDE w:val="0"/>
      <w:autoSpaceDN w:val="0"/>
      <w:adjustRightInd w:val="0"/>
      <w:spacing w:line="691" w:lineRule="exact"/>
      <w:ind w:firstLine="3451"/>
    </w:pPr>
    <w:rPr>
      <w:sz w:val="24"/>
      <w:szCs w:val="24"/>
    </w:rPr>
  </w:style>
  <w:style w:type="paragraph" w:customStyle="1" w:styleId="Style5">
    <w:name w:val="Style5"/>
    <w:basedOn w:val="a"/>
    <w:rsid w:val="00651B21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paragraph" w:customStyle="1" w:styleId="Style6">
    <w:name w:val="Style6"/>
    <w:basedOn w:val="a"/>
    <w:rsid w:val="00651B2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7">
    <w:name w:val="Style7"/>
    <w:basedOn w:val="a"/>
    <w:rsid w:val="00651B2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2">
    <w:name w:val="Font Style12"/>
    <w:basedOn w:val="a0"/>
    <w:rsid w:val="00651B21"/>
    <w:rPr>
      <w:rFonts w:ascii="Times New Roman" w:hAnsi="Times New Roman" w:cs="Times New Roman" w:hint="default"/>
      <w:b/>
      <w:bCs/>
      <w:spacing w:val="-30"/>
      <w:w w:val="60"/>
      <w:sz w:val="88"/>
      <w:szCs w:val="88"/>
    </w:rPr>
  </w:style>
  <w:style w:type="character" w:customStyle="1" w:styleId="FontStyle13">
    <w:name w:val="Font Style13"/>
    <w:basedOn w:val="a0"/>
    <w:rsid w:val="00651B21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14">
    <w:name w:val="Font Style14"/>
    <w:basedOn w:val="a0"/>
    <w:rsid w:val="00651B21"/>
    <w:rPr>
      <w:rFonts w:ascii="Times New Roman" w:hAnsi="Times New Roman" w:cs="Times New Roman" w:hint="default"/>
      <w:sz w:val="26"/>
      <w:szCs w:val="26"/>
    </w:rPr>
  </w:style>
  <w:style w:type="character" w:customStyle="1" w:styleId="FontStyle15">
    <w:name w:val="Font Style15"/>
    <w:basedOn w:val="a0"/>
    <w:rsid w:val="00651B21"/>
    <w:rPr>
      <w:rFonts w:ascii="Times New Roman" w:hAnsi="Times New Roman" w:cs="Times New Roman" w:hint="default"/>
      <w:b/>
      <w:bCs/>
      <w:sz w:val="34"/>
      <w:szCs w:val="34"/>
    </w:rPr>
  </w:style>
  <w:style w:type="character" w:styleId="ac">
    <w:name w:val="Hyperlink"/>
    <w:basedOn w:val="a0"/>
    <w:uiPriority w:val="99"/>
    <w:semiHidden/>
    <w:unhideWhenUsed/>
    <w:rsid w:val="009527A4"/>
    <w:rPr>
      <w:color w:val="0000FF"/>
      <w:u w:val="single"/>
    </w:rPr>
  </w:style>
  <w:style w:type="table" w:styleId="ad">
    <w:name w:val="Table Grid"/>
    <w:basedOn w:val="a1"/>
    <w:uiPriority w:val="39"/>
    <w:rsid w:val="006D0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FA786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Тур_осн"/>
    <w:basedOn w:val="a"/>
    <w:qFormat/>
    <w:rsid w:val="00FA786C"/>
    <w:pPr>
      <w:widowControl w:val="0"/>
      <w:spacing w:before="120"/>
      <w:ind w:left="45" w:right="45"/>
      <w:jc w:val="both"/>
    </w:pPr>
    <w:rPr>
      <w:rFonts w:ascii="Proxima Nova Rg" w:eastAsia="Times New Roman" w:hAnsi="Proxima Nova Rg" w:cs="Times New Roman"/>
      <w:color w:val="1B1B1B"/>
      <w:sz w:val="18"/>
      <w:szCs w:val="18"/>
      <w:lang w:eastAsia="ru-RU"/>
    </w:rPr>
  </w:style>
  <w:style w:type="paragraph" w:customStyle="1" w:styleId="af0">
    <w:name w:val="Тур_заголовок"/>
    <w:basedOn w:val="a"/>
    <w:qFormat/>
    <w:rsid w:val="00FA786C"/>
    <w:pPr>
      <w:jc w:val="center"/>
    </w:pPr>
    <w:rPr>
      <w:rFonts w:ascii="Proxima Nova Rg" w:eastAsia="Calibri" w:hAnsi="Proxima Nova Rg" w:cs="Times New Roman"/>
      <w:b/>
      <w:sz w:val="32"/>
      <w:szCs w:val="32"/>
    </w:rPr>
  </w:style>
  <w:style w:type="paragraph" w:customStyle="1" w:styleId="11">
    <w:name w:val="Тур_пр1"/>
    <w:basedOn w:val="a"/>
    <w:qFormat/>
    <w:rsid w:val="00FA786C"/>
    <w:pPr>
      <w:widowControl w:val="0"/>
      <w:spacing w:before="60"/>
      <w:ind w:left="189" w:right="189"/>
      <w:jc w:val="both"/>
    </w:pPr>
    <w:rPr>
      <w:rFonts w:ascii="Proxima Nova Rg" w:eastAsia="Times New Roman" w:hAnsi="Proxima Nova Rg" w:cs="Times New Roman"/>
      <w:i/>
      <w:color w:val="1B1B1B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5D8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1">
    <w:name w:val="Strong"/>
    <w:basedOn w:val="a0"/>
    <w:uiPriority w:val="22"/>
    <w:qFormat/>
    <w:rsid w:val="00105D88"/>
    <w:rPr>
      <w:b/>
      <w:bCs/>
    </w:rPr>
  </w:style>
  <w:style w:type="paragraph" w:customStyle="1" w:styleId="af2">
    <w:name w:val="Кирилл_Основной"/>
    <w:basedOn w:val="ab"/>
    <w:uiPriority w:val="99"/>
    <w:rsid w:val="00105D88"/>
    <w:pPr>
      <w:widowControl w:val="0"/>
      <w:spacing w:before="0" w:beforeAutospacing="0" w:after="0" w:afterAutospacing="0"/>
      <w:jc w:val="both"/>
    </w:pPr>
    <w:rPr>
      <w:rFonts w:ascii="Garamond" w:eastAsia="SimSun" w:hAnsi="Garamond" w:cs="Garamond"/>
      <w:color w:val="000000"/>
      <w:kern w:val="1"/>
      <w:sz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image" Target="media/image1.jpe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2</cp:revision>
  <cp:lastPrinted>2024-11-18T08:09:00Z</cp:lastPrinted>
  <dcterms:created xsi:type="dcterms:W3CDTF">2026-09-09T14:45:00Z</dcterms:created>
  <dcterms:modified xsi:type="dcterms:W3CDTF">2026-09-09T14:45:00Z</dcterms:modified>
</cp:coreProperties>
</file>