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597BB" w14:textId="627E1EDB" w:rsidR="00F76BA1" w:rsidRPr="007E5890" w:rsidRDefault="00E02BC9" w:rsidP="007E5890">
      <w:pPr>
        <w:shd w:val="clear" w:color="auto" w:fill="FFFFFF"/>
        <w:spacing w:after="100" w:afterAutospacing="1"/>
        <w:ind w:left="-709" w:right="-568"/>
        <w:contextualSpacing/>
        <w:jc w:val="center"/>
        <w:rPr>
          <w:rFonts w:ascii="Arial" w:eastAsia="Calibri" w:hAnsi="Arial" w:cs="Arial"/>
          <w:b/>
          <w:color w:val="002060"/>
          <w:sz w:val="44"/>
          <w:szCs w:val="40"/>
          <w:lang w:val="be-BY" w:eastAsia="en-US"/>
        </w:rPr>
      </w:pPr>
      <w:r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В</w:t>
      </w:r>
      <w:r w:rsidR="00277AE4" w:rsidRPr="007E5890">
        <w:rPr>
          <w:rFonts w:ascii="Arial" w:eastAsia="Calibri" w:hAnsi="Arial" w:cs="Arial"/>
          <w:b/>
          <w:color w:val="002060"/>
          <w:sz w:val="40"/>
          <w:szCs w:val="40"/>
          <w:lang w:eastAsia="en-US"/>
        </w:rPr>
        <w:t>Е</w:t>
      </w:r>
      <w:r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Л</w:t>
      </w:r>
      <w:r w:rsidR="00277AE4"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И</w:t>
      </w:r>
      <w:r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К</w:t>
      </w:r>
      <w:r w:rsidR="00277AE4"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ОЕ</w:t>
      </w:r>
      <w:r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 xml:space="preserve"> КНЯ</w:t>
      </w:r>
      <w:r w:rsidR="00277AE4"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ЖЕСТВО</w:t>
      </w:r>
      <w:r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 xml:space="preserve"> </w:t>
      </w:r>
      <w:r w:rsidRPr="007E5890">
        <w:rPr>
          <w:rFonts w:ascii="Arial" w:eastAsia="Calibri" w:hAnsi="Arial" w:cs="Arial"/>
          <w:b/>
          <w:color w:val="002060"/>
          <w:sz w:val="52"/>
          <w:szCs w:val="40"/>
          <w:lang w:val="be-BY" w:eastAsia="en-US"/>
        </w:rPr>
        <w:t xml:space="preserve">«СУЛА» </w:t>
      </w:r>
      <w:r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 xml:space="preserve">ПАРК </w:t>
      </w:r>
      <w:r w:rsidR="00277AE4" w:rsidRPr="007E5890">
        <w:rPr>
          <w:rFonts w:ascii="Arial" w:eastAsia="Calibri" w:hAnsi="Arial" w:cs="Arial"/>
          <w:b/>
          <w:color w:val="002060"/>
          <w:sz w:val="40"/>
          <w:szCs w:val="40"/>
          <w:lang w:val="be-BY" w:eastAsia="en-US"/>
        </w:rPr>
        <w:t>ИСТОРИИ</w:t>
      </w:r>
    </w:p>
    <w:p w14:paraId="7F93664F" w14:textId="240D3E2A" w:rsidR="00A40260" w:rsidRPr="005F0F69" w:rsidRDefault="00A40260" w:rsidP="004D1949">
      <w:pPr>
        <w:shd w:val="clear" w:color="auto" w:fill="FFFFFF"/>
        <w:spacing w:before="570" w:after="100" w:afterAutospacing="1"/>
        <w:contextualSpacing/>
        <w:jc w:val="center"/>
        <w:rPr>
          <w:rStyle w:val="ac"/>
          <w:rFonts w:ascii="Century Gothic" w:hAnsi="Century Gothic"/>
          <w:color w:val="000000"/>
          <w:sz w:val="2"/>
          <w:szCs w:val="18"/>
          <w:shd w:val="clear" w:color="auto" w:fill="FFFFFF"/>
        </w:rPr>
      </w:pPr>
    </w:p>
    <w:p w14:paraId="2A9BD698" w14:textId="77777777" w:rsidR="005F0F69" w:rsidRDefault="00277AE4" w:rsidP="007E5890">
      <w:pPr>
        <w:spacing w:line="276" w:lineRule="auto"/>
        <w:ind w:left="-709" w:right="-568"/>
        <w:jc w:val="center"/>
        <w:rPr>
          <w:rFonts w:ascii="Arial" w:hAnsi="Arial" w:cs="Arial"/>
          <w:b/>
          <w:color w:val="0070C0"/>
          <w:sz w:val="36"/>
          <w:szCs w:val="22"/>
          <w:lang w:val="be-BY"/>
        </w:rPr>
      </w:pPr>
      <w:r w:rsidRPr="005F0F69">
        <w:rPr>
          <w:rFonts w:ascii="Arial" w:hAnsi="Arial" w:cs="Arial"/>
          <w:b/>
          <w:color w:val="0070C0"/>
          <w:sz w:val="36"/>
          <w:szCs w:val="22"/>
          <w:lang w:val="be-BY"/>
        </w:rPr>
        <w:t xml:space="preserve">Приглашает на </w:t>
      </w:r>
      <w:r w:rsidR="00C34A8B" w:rsidRPr="005F0F69">
        <w:rPr>
          <w:rFonts w:ascii="Arial" w:hAnsi="Arial" w:cs="Arial"/>
          <w:b/>
          <w:color w:val="0070C0"/>
          <w:sz w:val="36"/>
          <w:szCs w:val="22"/>
          <w:lang w:val="be-BY"/>
        </w:rPr>
        <w:t>тематическую</w:t>
      </w:r>
      <w:r w:rsidRPr="005F0F69">
        <w:rPr>
          <w:rFonts w:ascii="Arial" w:hAnsi="Arial" w:cs="Arial"/>
          <w:b/>
          <w:color w:val="0070C0"/>
          <w:sz w:val="36"/>
          <w:szCs w:val="22"/>
          <w:lang w:val="be-BY"/>
        </w:rPr>
        <w:t xml:space="preserve"> </w:t>
      </w:r>
      <w:r w:rsidR="00D04F9A" w:rsidRPr="005F0F69">
        <w:rPr>
          <w:rFonts w:ascii="Arial" w:hAnsi="Arial" w:cs="Arial"/>
          <w:b/>
          <w:color w:val="0070C0"/>
          <w:sz w:val="36"/>
          <w:szCs w:val="22"/>
          <w:lang w:val="be-BY"/>
        </w:rPr>
        <w:t>экскурсию-анимацию</w:t>
      </w:r>
      <w:r w:rsidR="005F0F69">
        <w:rPr>
          <w:rFonts w:ascii="Arial" w:hAnsi="Arial" w:cs="Arial"/>
          <w:b/>
          <w:color w:val="0070C0"/>
          <w:sz w:val="36"/>
          <w:szCs w:val="22"/>
          <w:lang w:val="be-BY"/>
        </w:rPr>
        <w:t xml:space="preserve"> </w:t>
      </w:r>
    </w:p>
    <w:p w14:paraId="18DCDE6B" w14:textId="6F4AFB69" w:rsidR="00C34A8B" w:rsidRPr="005F0F69" w:rsidRDefault="005F0F69" w:rsidP="007E5890">
      <w:pPr>
        <w:spacing w:line="276" w:lineRule="auto"/>
        <w:ind w:left="-709" w:right="-568"/>
        <w:jc w:val="center"/>
        <w:rPr>
          <w:rFonts w:ascii="Arial" w:hAnsi="Arial" w:cs="Arial"/>
          <w:b/>
          <w:color w:val="0070C0"/>
          <w:sz w:val="28"/>
          <w:szCs w:val="22"/>
          <w:lang w:val="be-BY"/>
        </w:rPr>
      </w:pPr>
      <w:r w:rsidRPr="005F0F69">
        <w:rPr>
          <w:rFonts w:ascii="Arial" w:hAnsi="Arial" w:cs="Arial"/>
          <w:b/>
          <w:color w:val="0070C0"/>
          <w:sz w:val="36"/>
          <w:szCs w:val="22"/>
          <w:lang w:val="be-BY"/>
        </w:rPr>
        <w:t>«10 000 ЛЕТ ИСТОРИИ БЕЛАРУСИ»</w:t>
      </w:r>
    </w:p>
    <w:p w14:paraId="26559DBB" w14:textId="69359F01" w:rsidR="00E02BC9" w:rsidRPr="007E5890" w:rsidRDefault="00911ED1" w:rsidP="007E5890">
      <w:pPr>
        <w:spacing w:line="276" w:lineRule="auto"/>
        <w:ind w:right="-143"/>
        <w:jc w:val="center"/>
        <w:rPr>
          <w:rFonts w:ascii="Arial" w:hAnsi="Arial" w:cs="Arial"/>
          <w:b/>
          <w:color w:val="FF0000"/>
          <w:sz w:val="48"/>
          <w:szCs w:val="24"/>
          <w:lang w:val="be-BY"/>
        </w:rPr>
      </w:pPr>
      <w:r>
        <w:rPr>
          <w:rFonts w:ascii="Arial" w:hAnsi="Arial" w:cs="Arial"/>
          <w:b/>
          <w:color w:val="FF0000"/>
          <w:sz w:val="44"/>
          <w:szCs w:val="24"/>
        </w:rPr>
        <w:t>2</w:t>
      </w:r>
      <w:r w:rsidR="008E7C51">
        <w:rPr>
          <w:rFonts w:ascii="Arial" w:hAnsi="Arial" w:cs="Arial"/>
          <w:b/>
          <w:color w:val="FF0000"/>
          <w:sz w:val="44"/>
          <w:szCs w:val="24"/>
        </w:rPr>
        <w:t>7</w:t>
      </w:r>
      <w:r>
        <w:rPr>
          <w:rFonts w:ascii="Arial" w:hAnsi="Arial" w:cs="Arial"/>
          <w:b/>
          <w:color w:val="FF0000"/>
          <w:sz w:val="44"/>
          <w:szCs w:val="24"/>
        </w:rPr>
        <w:t>.09   03.10</w:t>
      </w:r>
    </w:p>
    <w:p w14:paraId="0D918601" w14:textId="0CDDC886" w:rsidR="00F64FEE" w:rsidRPr="00023EA9" w:rsidRDefault="00F64FEE" w:rsidP="00F64FEE">
      <w:pPr>
        <w:shd w:val="clear" w:color="auto" w:fill="FFFFFF"/>
        <w:contextualSpacing/>
        <w:rPr>
          <w:rFonts w:ascii="Century Gothic" w:hAnsi="Century Gothic"/>
          <w:sz w:val="2"/>
          <w:szCs w:val="16"/>
        </w:rPr>
      </w:pPr>
    </w:p>
    <w:p w14:paraId="22CE92C8" w14:textId="01AA0F29" w:rsidR="00B53F15" w:rsidRPr="00023EA9" w:rsidRDefault="00B53F15" w:rsidP="00B53F15">
      <w:pPr>
        <w:shd w:val="clear" w:color="auto" w:fill="FFFFFF"/>
        <w:ind w:left="-851"/>
        <w:rPr>
          <w:rFonts w:ascii="Century Gothic" w:hAnsi="Century Gothic"/>
          <w:b/>
          <w:color w:val="6A0206"/>
          <w:sz w:val="2"/>
          <w:szCs w:val="24"/>
        </w:rPr>
      </w:pPr>
    </w:p>
    <w:p w14:paraId="729C098B" w14:textId="4073B2CD" w:rsidR="00D01176" w:rsidRPr="00023EA9" w:rsidRDefault="00D01176" w:rsidP="00BD36DA">
      <w:pPr>
        <w:shd w:val="clear" w:color="auto" w:fill="FFFFFF"/>
        <w:spacing w:line="276" w:lineRule="auto"/>
        <w:ind w:left="-851"/>
        <w:jc w:val="center"/>
        <w:rPr>
          <w:rFonts w:ascii="Century Gothic" w:hAnsi="Century Gothic"/>
          <w:b/>
          <w:color w:val="002060"/>
          <w:sz w:val="2"/>
          <w:szCs w:val="30"/>
          <w:u w:val="single"/>
        </w:rPr>
      </w:pPr>
    </w:p>
    <w:p w14:paraId="14D853B9" w14:textId="062074C0" w:rsidR="00F76BA1" w:rsidRPr="00023EA9" w:rsidRDefault="005F0F69" w:rsidP="00BD36DA">
      <w:pPr>
        <w:shd w:val="clear" w:color="auto" w:fill="FFFFFF"/>
        <w:spacing w:line="276" w:lineRule="auto"/>
        <w:ind w:left="-851"/>
        <w:jc w:val="center"/>
        <w:rPr>
          <w:rFonts w:ascii="Century Gothic" w:hAnsi="Century Gothic"/>
          <w:b/>
          <w:color w:val="002060"/>
          <w:sz w:val="2"/>
          <w:szCs w:val="30"/>
          <w:u w:val="single"/>
        </w:rPr>
      </w:pPr>
      <w:r w:rsidRPr="00911ED1">
        <w:rPr>
          <w:rFonts w:ascii="Century Gothic" w:hAnsi="Century Gothic"/>
          <w:b/>
          <w:bCs/>
          <w:noProof/>
          <w:color w:val="002060"/>
          <w:sz w:val="52"/>
          <w:szCs w:val="44"/>
        </w:rPr>
        <w:drawing>
          <wp:anchor distT="0" distB="0" distL="114300" distR="114300" simplePos="0" relativeHeight="251659264" behindDoc="1" locked="0" layoutInCell="1" allowOverlap="1" wp14:anchorId="1C5E232F" wp14:editId="5810B512">
            <wp:simplePos x="0" y="0"/>
            <wp:positionH relativeFrom="column">
              <wp:posOffset>5124002</wp:posOffset>
            </wp:positionH>
            <wp:positionV relativeFrom="paragraph">
              <wp:posOffset>14195</wp:posOffset>
            </wp:positionV>
            <wp:extent cx="1716405" cy="1271270"/>
            <wp:effectExtent l="0" t="0" r="0" b="5080"/>
            <wp:wrapTight wrapText="bothSides">
              <wp:wrapPolygon edited="0">
                <wp:start x="0" y="0"/>
                <wp:lineTo x="0" y="21363"/>
                <wp:lineTo x="21336" y="21363"/>
                <wp:lineTo x="21336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C6FB7" w14:textId="18EAE358" w:rsidR="007E5890" w:rsidRPr="00911ED1" w:rsidRDefault="00911ED1" w:rsidP="00911ED1">
      <w:pPr>
        <w:ind w:left="-709"/>
        <w:jc w:val="both"/>
        <w:rPr>
          <w:rStyle w:val="ac"/>
          <w:color w:val="002060"/>
          <w:sz w:val="40"/>
          <w:szCs w:val="40"/>
        </w:rPr>
      </w:pPr>
      <w:r w:rsidRPr="007E5890">
        <w:rPr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08E7188" wp14:editId="55E097A8">
            <wp:simplePos x="0" y="0"/>
            <wp:positionH relativeFrom="column">
              <wp:posOffset>5126281</wp:posOffset>
            </wp:positionH>
            <wp:positionV relativeFrom="paragraph">
              <wp:posOffset>1330512</wp:posOffset>
            </wp:positionV>
            <wp:extent cx="1712595" cy="1712595"/>
            <wp:effectExtent l="0" t="0" r="1905" b="1905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ED1">
        <w:rPr>
          <w:b/>
          <w:bCs/>
          <w:color w:val="002060"/>
          <w:sz w:val="28"/>
          <w:szCs w:val="28"/>
          <w:shd w:val="clear" w:color="auto" w:fill="FFFFFF"/>
        </w:rPr>
        <w:t>Усадебно-парковый комплекс «Сула»</w:t>
      </w:r>
      <w:r w:rsidRPr="00911ED1">
        <w:rPr>
          <w:color w:val="002060"/>
          <w:sz w:val="28"/>
          <w:szCs w:val="28"/>
          <w:shd w:val="clear" w:color="auto" w:fill="FFFFFF"/>
        </w:rPr>
        <w:t> в Минской области, некогда принадлежавший дворянскому роду Ленских, представляет собой уникальное место, где можно окунуться в историю Беларуси. Восстановленный из руин, этот комплекс включает в себя классический дворец, пейзажный парк, живописное озеро, ледовню и родовую часовню-усыпальницу. Музей рассказывает о жизни и быте четырех поколений Ленских, их вкладе в развитие усадьбы и местной светской жизни. Здесь можно увидеть копии портретов владельцев, фотографии и документы семьи, а также узнать о судьбе Константина Ленского, участвовавшего в восстании 1863-64 годов. Комплекс «Сула» очаровывает своей атмосферой и магической энергетикой, привлекая посетителей вновь и вновь.</w:t>
      </w:r>
    </w:p>
    <w:p w14:paraId="04A4D5FE" w14:textId="1965764D" w:rsidR="00023EA9" w:rsidRPr="007E5890" w:rsidRDefault="00911ED1" w:rsidP="00023EA9">
      <w:pPr>
        <w:pStyle w:val="ab"/>
        <w:shd w:val="clear" w:color="auto" w:fill="FFFFFF"/>
        <w:spacing w:before="150" w:beforeAutospacing="0" w:after="0" w:afterAutospacing="0"/>
        <w:ind w:left="-709"/>
        <w:rPr>
          <w:color w:val="002060"/>
          <w:sz w:val="28"/>
          <w:szCs w:val="28"/>
        </w:rPr>
      </w:pPr>
      <w:r>
        <w:rPr>
          <w:rStyle w:val="ac"/>
          <w:color w:val="002060"/>
          <w:sz w:val="28"/>
          <w:szCs w:val="28"/>
        </w:rPr>
        <w:t>В программе</w:t>
      </w:r>
      <w:r w:rsidR="00023EA9" w:rsidRPr="007E5890">
        <w:rPr>
          <w:rStyle w:val="ac"/>
          <w:color w:val="002060"/>
          <w:sz w:val="28"/>
          <w:szCs w:val="28"/>
        </w:rPr>
        <w:t>:</w:t>
      </w:r>
    </w:p>
    <w:p w14:paraId="42B2116B" w14:textId="3CE8ACB6" w:rsidR="00023EA9" w:rsidRPr="007E5890" w:rsidRDefault="00023EA9" w:rsidP="007E5890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color w:val="002060"/>
          <w:sz w:val="28"/>
          <w:szCs w:val="28"/>
        </w:rPr>
      </w:pPr>
      <w:r w:rsidRPr="007E5890">
        <w:rPr>
          <w:rStyle w:val="ac"/>
          <w:b w:val="0"/>
          <w:color w:val="002060"/>
          <w:sz w:val="28"/>
          <w:szCs w:val="28"/>
        </w:rPr>
        <w:t>*Торжественная встреча у ворот с музыкантами,</w:t>
      </w:r>
    </w:p>
    <w:p w14:paraId="44530CCA" w14:textId="45369D74" w:rsidR="00023EA9" w:rsidRPr="007E5890" w:rsidRDefault="005F0F69" w:rsidP="007E5890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color w:val="002060"/>
          <w:sz w:val="28"/>
          <w:szCs w:val="28"/>
        </w:rPr>
      </w:pPr>
      <w:r>
        <w:rPr>
          <w:rStyle w:val="ac"/>
          <w:b w:val="0"/>
          <w:noProof/>
          <w:color w:val="00206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F912038" wp14:editId="767A7C3D">
            <wp:simplePos x="0" y="0"/>
            <wp:positionH relativeFrom="column">
              <wp:posOffset>5107043</wp:posOffset>
            </wp:positionH>
            <wp:positionV relativeFrom="paragraph">
              <wp:posOffset>69215</wp:posOffset>
            </wp:positionV>
            <wp:extent cx="1725776" cy="1151068"/>
            <wp:effectExtent l="0" t="0" r="8255" b="0"/>
            <wp:wrapTight wrapText="bothSides">
              <wp:wrapPolygon edited="0">
                <wp:start x="0" y="0"/>
                <wp:lineTo x="0" y="21099"/>
                <wp:lineTo x="21465" y="21099"/>
                <wp:lineTo x="21465" y="0"/>
                <wp:lineTo x="0" y="0"/>
              </wp:wrapPolygon>
            </wp:wrapTight>
            <wp:docPr id="1619221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776" cy="1151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EA9" w:rsidRPr="007E5890">
        <w:rPr>
          <w:rStyle w:val="ac"/>
          <w:b w:val="0"/>
          <w:color w:val="002060"/>
          <w:sz w:val="28"/>
          <w:szCs w:val="28"/>
        </w:rPr>
        <w:t xml:space="preserve">*Катание на Драккаре по реке Сула, </w:t>
      </w:r>
    </w:p>
    <w:p w14:paraId="411E6FD5" w14:textId="41125BCC" w:rsidR="00023EA9" w:rsidRPr="007E5890" w:rsidRDefault="00023EA9" w:rsidP="007E5890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color w:val="002060"/>
          <w:sz w:val="28"/>
          <w:szCs w:val="28"/>
        </w:rPr>
      </w:pPr>
      <w:r w:rsidRPr="007E5890">
        <w:rPr>
          <w:rStyle w:val="ac"/>
          <w:b w:val="0"/>
          <w:color w:val="002060"/>
          <w:sz w:val="28"/>
          <w:szCs w:val="28"/>
        </w:rPr>
        <w:t>*Посещение анимационных площадок,</w:t>
      </w:r>
    </w:p>
    <w:p w14:paraId="47B51F09" w14:textId="0B3F5C4F" w:rsidR="00023EA9" w:rsidRDefault="00023EA9" w:rsidP="007E5890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rStyle w:val="ac"/>
          <w:b w:val="0"/>
          <w:color w:val="002060"/>
          <w:sz w:val="28"/>
          <w:szCs w:val="28"/>
        </w:rPr>
      </w:pPr>
      <w:r w:rsidRPr="007E5890">
        <w:rPr>
          <w:rStyle w:val="ac"/>
          <w:b w:val="0"/>
          <w:color w:val="002060"/>
          <w:sz w:val="28"/>
          <w:szCs w:val="28"/>
        </w:rPr>
        <w:t>*Демонстрации кузнечного дела и работы за гончарным кругом,</w:t>
      </w:r>
    </w:p>
    <w:p w14:paraId="0988D1A0" w14:textId="78587B18" w:rsidR="00911ED1" w:rsidRPr="007E5890" w:rsidRDefault="005F0F69" w:rsidP="007E5890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color w:val="002060"/>
          <w:sz w:val="28"/>
          <w:szCs w:val="28"/>
        </w:rPr>
      </w:pPr>
      <w:r>
        <w:rPr>
          <w:rStyle w:val="ac"/>
          <w:b w:val="0"/>
          <w:noProof/>
          <w:color w:val="00206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78F0D0F" wp14:editId="57A52B49">
            <wp:simplePos x="0" y="0"/>
            <wp:positionH relativeFrom="column">
              <wp:posOffset>5099050</wp:posOffset>
            </wp:positionH>
            <wp:positionV relativeFrom="paragraph">
              <wp:posOffset>294005</wp:posOffset>
            </wp:positionV>
            <wp:extent cx="1735455" cy="1301115"/>
            <wp:effectExtent l="0" t="0" r="0" b="0"/>
            <wp:wrapTight wrapText="bothSides">
              <wp:wrapPolygon edited="0">
                <wp:start x="0" y="0"/>
                <wp:lineTo x="0" y="21189"/>
                <wp:lineTo x="21339" y="21189"/>
                <wp:lineTo x="21339" y="0"/>
                <wp:lineTo x="0" y="0"/>
              </wp:wrapPolygon>
            </wp:wrapTight>
            <wp:docPr id="18593045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30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ED1">
        <w:rPr>
          <w:rStyle w:val="ac"/>
          <w:b w:val="0"/>
          <w:color w:val="002060"/>
          <w:sz w:val="28"/>
          <w:szCs w:val="28"/>
        </w:rPr>
        <w:t>*</w:t>
      </w:r>
      <w:r w:rsidR="00911ED1" w:rsidRPr="00911ED1">
        <w:rPr>
          <w:rStyle w:val="ac"/>
          <w:b w:val="0"/>
          <w:color w:val="002060"/>
          <w:sz w:val="28"/>
          <w:szCs w:val="28"/>
        </w:rPr>
        <w:t>Посещение бровара с дегустацией элитного напитка “Сарматка”</w:t>
      </w:r>
    </w:p>
    <w:p w14:paraId="2FDB70A4" w14:textId="7532623B" w:rsidR="00964316" w:rsidRDefault="00023EA9" w:rsidP="00911ED1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rStyle w:val="ac"/>
          <w:b w:val="0"/>
          <w:color w:val="002060"/>
          <w:sz w:val="28"/>
          <w:szCs w:val="28"/>
        </w:rPr>
      </w:pPr>
      <w:r w:rsidRPr="00911ED1">
        <w:rPr>
          <w:rStyle w:val="ac"/>
          <w:bCs w:val="0"/>
          <w:color w:val="002060"/>
          <w:sz w:val="28"/>
          <w:szCs w:val="28"/>
        </w:rPr>
        <w:t>После экскурсии Вы можете посетить интерактивные площадки традиционной культуры самостоятельно:</w:t>
      </w:r>
      <w:r w:rsidRPr="007E5890">
        <w:rPr>
          <w:rStyle w:val="ac"/>
          <w:b w:val="0"/>
          <w:color w:val="002060"/>
          <w:sz w:val="28"/>
          <w:szCs w:val="28"/>
        </w:rPr>
        <w:t xml:space="preserve"> </w:t>
      </w:r>
      <w:r w:rsidR="00911ED1" w:rsidRPr="00911ED1">
        <w:rPr>
          <w:rStyle w:val="ac"/>
          <w:b w:val="0"/>
          <w:color w:val="002060"/>
          <w:sz w:val="28"/>
          <w:szCs w:val="28"/>
        </w:rPr>
        <w:t>Пекарня, Аптека, Белорусская мастерская ткачества и шаповальства, Еврейская лавка, Бортничество, Почта, Татарский дом. Сделать фотографии на память.</w:t>
      </w:r>
    </w:p>
    <w:p w14:paraId="3B1CDB46" w14:textId="77777777" w:rsidR="005F0F69" w:rsidRPr="005F0F69" w:rsidRDefault="005F0F69" w:rsidP="00911ED1">
      <w:pPr>
        <w:pStyle w:val="ab"/>
        <w:shd w:val="clear" w:color="auto" w:fill="FFFFFF"/>
        <w:spacing w:before="150" w:beforeAutospacing="0" w:after="0" w:afterAutospacing="0" w:line="276" w:lineRule="auto"/>
        <w:ind w:left="-709"/>
        <w:rPr>
          <w:bCs/>
          <w:color w:val="002060"/>
          <w:sz w:val="2"/>
          <w:szCs w:val="2"/>
        </w:rPr>
      </w:pPr>
    </w:p>
    <w:p w14:paraId="5421CE48" w14:textId="6DD15CF7" w:rsidR="00510926" w:rsidRPr="00023EA9" w:rsidRDefault="00510926" w:rsidP="00DC2CE6">
      <w:pPr>
        <w:shd w:val="clear" w:color="auto" w:fill="FFFFFF"/>
        <w:spacing w:line="276" w:lineRule="auto"/>
        <w:rPr>
          <w:b/>
          <w:color w:val="002060"/>
          <w:sz w:val="2"/>
          <w:szCs w:val="28"/>
        </w:rPr>
      </w:pPr>
    </w:p>
    <w:p w14:paraId="224F9520" w14:textId="7A422C29" w:rsidR="00C34A8B" w:rsidRPr="005F0F69" w:rsidRDefault="00510926" w:rsidP="005F0F69">
      <w:pPr>
        <w:shd w:val="clear" w:color="auto" w:fill="FFFFFF"/>
        <w:spacing w:line="276" w:lineRule="auto"/>
        <w:ind w:left="-851"/>
        <w:jc w:val="center"/>
        <w:rPr>
          <w:color w:val="002060"/>
          <w:sz w:val="40"/>
          <w:szCs w:val="28"/>
        </w:rPr>
      </w:pPr>
      <w:r w:rsidRPr="00023EA9">
        <w:rPr>
          <w:b/>
          <w:color w:val="002060"/>
          <w:sz w:val="40"/>
          <w:szCs w:val="28"/>
        </w:rPr>
        <w:t xml:space="preserve">Стоимость </w:t>
      </w:r>
      <w:r w:rsidR="007E5890">
        <w:rPr>
          <w:b/>
          <w:color w:val="002060"/>
          <w:sz w:val="40"/>
          <w:szCs w:val="28"/>
        </w:rPr>
        <w:t>экскурсии</w:t>
      </w:r>
      <w:r w:rsidRPr="00023EA9">
        <w:rPr>
          <w:b/>
          <w:color w:val="002060"/>
          <w:sz w:val="40"/>
          <w:szCs w:val="28"/>
        </w:rPr>
        <w:t>:</w:t>
      </w:r>
      <w:r w:rsidR="00DC2CE6" w:rsidRPr="00023EA9">
        <w:rPr>
          <w:b/>
          <w:color w:val="002060"/>
          <w:sz w:val="40"/>
          <w:szCs w:val="28"/>
        </w:rPr>
        <w:t xml:space="preserve"> </w:t>
      </w:r>
      <w:r w:rsidR="005F0F69">
        <w:rPr>
          <w:color w:val="002060"/>
          <w:sz w:val="40"/>
          <w:szCs w:val="28"/>
        </w:rPr>
        <w:t>130 руб. взр., 115 руб. шк.</w:t>
      </w:r>
    </w:p>
    <w:p w14:paraId="5224316B" w14:textId="7B6E2175" w:rsidR="00D04F9A" w:rsidRPr="00023EA9" w:rsidRDefault="00D04F9A" w:rsidP="00F76BA1">
      <w:pPr>
        <w:shd w:val="clear" w:color="auto" w:fill="FFFFFF"/>
        <w:spacing w:line="276" w:lineRule="auto"/>
        <w:ind w:left="-851"/>
        <w:jc w:val="center"/>
        <w:rPr>
          <w:b/>
          <w:color w:val="002060"/>
          <w:sz w:val="2"/>
          <w:szCs w:val="28"/>
        </w:rPr>
      </w:pPr>
    </w:p>
    <w:p w14:paraId="74887525" w14:textId="77777777" w:rsidR="005F0F69" w:rsidRPr="005F0F69" w:rsidRDefault="005F0F69" w:rsidP="00FD698F">
      <w:pPr>
        <w:shd w:val="clear" w:color="auto" w:fill="FFFFFF"/>
        <w:spacing w:line="276" w:lineRule="auto"/>
        <w:ind w:left="-567"/>
        <w:rPr>
          <w:b/>
          <w:color w:val="002060"/>
          <w:sz w:val="10"/>
          <w:szCs w:val="10"/>
        </w:rPr>
      </w:pPr>
    </w:p>
    <w:p w14:paraId="06CEE801" w14:textId="1E63C4FA" w:rsidR="00D04F9A" w:rsidRPr="00023EA9" w:rsidRDefault="00D04F9A" w:rsidP="00FD698F">
      <w:pPr>
        <w:shd w:val="clear" w:color="auto" w:fill="FFFFFF"/>
        <w:spacing w:line="276" w:lineRule="auto"/>
        <w:ind w:left="-567"/>
        <w:rPr>
          <w:b/>
          <w:color w:val="002060"/>
          <w:sz w:val="28"/>
          <w:szCs w:val="28"/>
        </w:rPr>
      </w:pPr>
      <w:r w:rsidRPr="00023EA9">
        <w:rPr>
          <w:b/>
          <w:color w:val="002060"/>
          <w:sz w:val="28"/>
          <w:szCs w:val="28"/>
        </w:rPr>
        <w:t>В стоимость входит:</w:t>
      </w:r>
    </w:p>
    <w:p w14:paraId="668042FC" w14:textId="0C9F40FB" w:rsidR="00D04F9A" w:rsidRPr="005F0F69" w:rsidRDefault="00D04F9A" w:rsidP="00FD698F">
      <w:pPr>
        <w:shd w:val="clear" w:color="auto" w:fill="FFFFFF"/>
        <w:spacing w:line="276" w:lineRule="auto"/>
        <w:ind w:left="-567"/>
        <w:rPr>
          <w:color w:val="002060"/>
          <w:sz w:val="24"/>
          <w:szCs w:val="24"/>
        </w:rPr>
      </w:pPr>
      <w:r w:rsidRPr="005F0F69">
        <w:rPr>
          <w:color w:val="002060"/>
          <w:sz w:val="24"/>
          <w:szCs w:val="24"/>
        </w:rPr>
        <w:t>*проезд на автобусе туркласса;</w:t>
      </w:r>
    </w:p>
    <w:p w14:paraId="548C9A53" w14:textId="79683EF9" w:rsidR="00D04F9A" w:rsidRPr="005F0F69" w:rsidRDefault="00D04F9A" w:rsidP="00FD698F">
      <w:pPr>
        <w:shd w:val="clear" w:color="auto" w:fill="FFFFFF"/>
        <w:spacing w:line="276" w:lineRule="auto"/>
        <w:ind w:left="-567"/>
        <w:rPr>
          <w:color w:val="002060"/>
          <w:sz w:val="24"/>
          <w:szCs w:val="24"/>
        </w:rPr>
      </w:pPr>
      <w:r w:rsidRPr="005F0F69">
        <w:rPr>
          <w:color w:val="002060"/>
          <w:sz w:val="24"/>
          <w:szCs w:val="24"/>
        </w:rPr>
        <w:t>*экскурсионное обслуживание;</w:t>
      </w:r>
    </w:p>
    <w:p w14:paraId="685A5A5E" w14:textId="44A6E4F0" w:rsidR="00D04F9A" w:rsidRPr="005F0F69" w:rsidRDefault="00D04F9A" w:rsidP="00FD698F">
      <w:pPr>
        <w:shd w:val="clear" w:color="auto" w:fill="FFFFFF"/>
        <w:spacing w:line="276" w:lineRule="auto"/>
        <w:ind w:left="-567"/>
        <w:rPr>
          <w:color w:val="002060"/>
          <w:sz w:val="24"/>
          <w:szCs w:val="24"/>
        </w:rPr>
      </w:pPr>
      <w:r w:rsidRPr="005F0F69">
        <w:rPr>
          <w:color w:val="002060"/>
          <w:sz w:val="24"/>
          <w:szCs w:val="24"/>
        </w:rPr>
        <w:t>*входные билеты и экскурсия;</w:t>
      </w:r>
    </w:p>
    <w:p w14:paraId="51A9AC98" w14:textId="1FCA3EF5" w:rsidR="00D04F9A" w:rsidRPr="005F0F69" w:rsidRDefault="00D04F9A" w:rsidP="00FD698F">
      <w:pPr>
        <w:shd w:val="clear" w:color="auto" w:fill="FFFFFF"/>
        <w:spacing w:line="276" w:lineRule="auto"/>
        <w:ind w:left="-567"/>
        <w:rPr>
          <w:color w:val="002060"/>
          <w:sz w:val="24"/>
          <w:szCs w:val="24"/>
        </w:rPr>
      </w:pPr>
      <w:r w:rsidRPr="005F0F69">
        <w:rPr>
          <w:color w:val="002060"/>
          <w:sz w:val="24"/>
          <w:szCs w:val="24"/>
        </w:rPr>
        <w:t>*посещение интерактивных площадок.</w:t>
      </w:r>
    </w:p>
    <w:p w14:paraId="2CDE096F" w14:textId="77777777" w:rsidR="007E5890" w:rsidRPr="005F0F69" w:rsidRDefault="007E5890" w:rsidP="00FD698F">
      <w:pPr>
        <w:shd w:val="clear" w:color="auto" w:fill="FFFFFF"/>
        <w:spacing w:line="276" w:lineRule="auto"/>
        <w:ind w:left="-567"/>
        <w:rPr>
          <w:color w:val="002060"/>
          <w:sz w:val="2"/>
          <w:szCs w:val="8"/>
        </w:rPr>
      </w:pPr>
    </w:p>
    <w:p w14:paraId="0CB10E34" w14:textId="77777777" w:rsidR="007E5890" w:rsidRPr="005F0F69" w:rsidRDefault="007E5890" w:rsidP="00D04F9A">
      <w:pPr>
        <w:shd w:val="clear" w:color="auto" w:fill="FFFFFF"/>
        <w:spacing w:line="276" w:lineRule="auto"/>
        <w:ind w:left="-709"/>
        <w:rPr>
          <w:color w:val="002060"/>
          <w:sz w:val="6"/>
          <w:szCs w:val="6"/>
        </w:rPr>
      </w:pPr>
    </w:p>
    <w:p w14:paraId="4B4E707E" w14:textId="77777777" w:rsidR="007E5890" w:rsidRPr="005F0F69" w:rsidRDefault="007E5890" w:rsidP="00D04F9A">
      <w:pPr>
        <w:shd w:val="clear" w:color="auto" w:fill="FFFFFF"/>
        <w:spacing w:line="276" w:lineRule="auto"/>
        <w:ind w:left="-709"/>
        <w:rPr>
          <w:color w:val="002060"/>
          <w:sz w:val="10"/>
        </w:rPr>
      </w:pPr>
    </w:p>
    <w:p w14:paraId="1ACA1338" w14:textId="37844AFA" w:rsidR="00A651F1" w:rsidRPr="005F0F69" w:rsidRDefault="004D40E4" w:rsidP="005F0F69">
      <w:pPr>
        <w:jc w:val="center"/>
        <w:rPr>
          <w:b/>
          <w:color w:val="1F3864" w:themeColor="accent5" w:themeShade="80"/>
          <w:sz w:val="36"/>
          <w:szCs w:val="36"/>
        </w:rPr>
      </w:pPr>
      <w:r w:rsidRPr="00911ED1">
        <w:rPr>
          <w:b/>
          <w:color w:val="1F3864" w:themeColor="accent5" w:themeShade="80"/>
          <w:sz w:val="36"/>
          <w:szCs w:val="36"/>
        </w:rPr>
        <w:t xml:space="preserve">Запись на экскурсию: </w:t>
      </w:r>
      <w:r w:rsidRPr="00911ED1">
        <w:rPr>
          <w:color w:val="1F3864" w:themeColor="accent5" w:themeShade="80"/>
          <w:sz w:val="36"/>
          <w:szCs w:val="36"/>
        </w:rPr>
        <w:t>8029-566-83-70 Виктория</w:t>
      </w:r>
    </w:p>
    <w:sectPr w:rsidR="00A651F1" w:rsidRPr="005F0F69" w:rsidSect="007E5890">
      <w:headerReference w:type="default" r:id="rId11"/>
      <w:pgSz w:w="11906" w:h="16838"/>
      <w:pgMar w:top="567" w:right="850" w:bottom="142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8B14" w14:textId="77777777" w:rsidR="00BB2AC1" w:rsidRDefault="00BB2AC1" w:rsidP="00DC0DE1">
      <w:r>
        <w:separator/>
      </w:r>
    </w:p>
  </w:endnote>
  <w:endnote w:type="continuationSeparator" w:id="0">
    <w:p w14:paraId="71252550" w14:textId="77777777" w:rsidR="00BB2AC1" w:rsidRDefault="00BB2AC1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F5FDB" w14:textId="77777777" w:rsidR="00BB2AC1" w:rsidRDefault="00BB2AC1" w:rsidP="00DC0DE1">
      <w:r>
        <w:separator/>
      </w:r>
    </w:p>
  </w:footnote>
  <w:footnote w:type="continuationSeparator" w:id="0">
    <w:p w14:paraId="39A6CFE6" w14:textId="77777777" w:rsidR="00BB2AC1" w:rsidRDefault="00BB2AC1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ACBE" w14:textId="0F992109" w:rsidR="00B53F15" w:rsidRPr="00B53F15" w:rsidRDefault="00DC2CE6" w:rsidP="00B53F1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A40B70C" wp14:editId="015025BC">
          <wp:simplePos x="0" y="0"/>
          <wp:positionH relativeFrom="column">
            <wp:posOffset>-20955</wp:posOffset>
          </wp:positionH>
          <wp:positionV relativeFrom="paragraph">
            <wp:posOffset>92710</wp:posOffset>
          </wp:positionV>
          <wp:extent cx="1295400" cy="1110615"/>
          <wp:effectExtent l="0" t="0" r="0" b="0"/>
          <wp:wrapSquare wrapText="bothSides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110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BA07B" w14:textId="77777777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 xml:space="preserve">ООО «Свит тревел»                                                          </w:t>
    </w:r>
  </w:p>
  <w:p w14:paraId="6C387602" w14:textId="77777777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 xml:space="preserve">р/с BY 93 </w:t>
    </w:r>
    <w:r w:rsidRPr="00D04F9A">
      <w:rPr>
        <w:color w:val="002060"/>
        <w:lang w:val="en-US"/>
      </w:rPr>
      <w:t>AKBB</w:t>
    </w:r>
    <w:r w:rsidRPr="00D04F9A">
      <w:rPr>
        <w:color w:val="002060"/>
      </w:rPr>
      <w:t xml:space="preserve"> 3012 0000 1431 6000 0000                            </w:t>
    </w:r>
  </w:p>
  <w:p w14:paraId="4D141726" w14:textId="77777777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 xml:space="preserve">ЦБУ 601 г. Молодечно                                                        </w:t>
    </w:r>
  </w:p>
  <w:p w14:paraId="16C8E05A" w14:textId="77777777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 xml:space="preserve">ОАО «АСБ Беларусбанк», код </w:t>
    </w:r>
    <w:r w:rsidRPr="00D04F9A">
      <w:rPr>
        <w:color w:val="002060"/>
        <w:lang w:val="en-US"/>
      </w:rPr>
      <w:t>AKBBBY</w:t>
    </w:r>
    <w:r w:rsidRPr="00D04F9A">
      <w:rPr>
        <w:color w:val="002060"/>
      </w:rPr>
      <w:t xml:space="preserve">2Х                     </w:t>
    </w:r>
  </w:p>
  <w:p w14:paraId="3353A47A" w14:textId="77777777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>УНН 692262524</w:t>
    </w:r>
  </w:p>
  <w:p w14:paraId="2AD9B69C" w14:textId="41F2C105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>Г. Молодечно, ул.</w:t>
    </w:r>
    <w:r w:rsidR="00911ED1">
      <w:rPr>
        <w:color w:val="002060"/>
      </w:rPr>
      <w:t xml:space="preserve"> </w:t>
    </w:r>
    <w:r w:rsidRPr="00D04F9A">
      <w:rPr>
        <w:color w:val="002060"/>
      </w:rPr>
      <w:t>Виленская 10-2</w:t>
    </w:r>
    <w:r w:rsidR="00277AE4" w:rsidRPr="00D04F9A">
      <w:rPr>
        <w:color w:val="002060"/>
      </w:rPr>
      <w:t>08</w:t>
    </w:r>
    <w:r w:rsidRPr="00D04F9A">
      <w:rPr>
        <w:color w:val="002060"/>
      </w:rPr>
      <w:t xml:space="preserve">                                                           </w:t>
    </w:r>
    <w:r w:rsidRPr="00D04F9A">
      <w:rPr>
        <w:b/>
        <w:color w:val="002060"/>
      </w:rPr>
      <w:t xml:space="preserve"> </w:t>
    </w:r>
  </w:p>
  <w:p w14:paraId="7D3F53C9" w14:textId="77777777" w:rsidR="00B53F15" w:rsidRPr="00D04F9A" w:rsidRDefault="00B53F15" w:rsidP="00B53F15">
    <w:pPr>
      <w:pStyle w:val="a3"/>
      <w:rPr>
        <w:color w:val="002060"/>
      </w:rPr>
    </w:pPr>
    <w:r w:rsidRPr="00D04F9A">
      <w:rPr>
        <w:color w:val="002060"/>
      </w:rPr>
      <w:t>Тел. 8(0176) 709-706</w:t>
    </w:r>
  </w:p>
  <w:p w14:paraId="017E536A" w14:textId="77777777" w:rsidR="00B06C3D" w:rsidRPr="001E1E84" w:rsidRDefault="00B06C3D" w:rsidP="00B53F15">
    <w:pPr>
      <w:pStyle w:val="a3"/>
      <w:tabs>
        <w:tab w:val="clear" w:pos="4677"/>
        <w:tab w:val="clear" w:pos="9355"/>
        <w:tab w:val="left" w:pos="42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C6C1E"/>
    <w:multiLevelType w:val="multilevel"/>
    <w:tmpl w:val="21FC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16979">
    <w:abstractNumId w:val="0"/>
  </w:num>
  <w:num w:numId="2" w16cid:durableId="98979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E1"/>
    <w:rsid w:val="00023EA9"/>
    <w:rsid w:val="00065E2A"/>
    <w:rsid w:val="000769B8"/>
    <w:rsid w:val="000C32EA"/>
    <w:rsid w:val="000F19D6"/>
    <w:rsid w:val="000F629D"/>
    <w:rsid w:val="00131514"/>
    <w:rsid w:val="00191F56"/>
    <w:rsid w:val="001963D1"/>
    <w:rsid w:val="001E1E84"/>
    <w:rsid w:val="001F09AA"/>
    <w:rsid w:val="00201393"/>
    <w:rsid w:val="00225A18"/>
    <w:rsid w:val="002344D8"/>
    <w:rsid w:val="0024366B"/>
    <w:rsid w:val="00264977"/>
    <w:rsid w:val="00277AE4"/>
    <w:rsid w:val="00287B92"/>
    <w:rsid w:val="002C1C9E"/>
    <w:rsid w:val="002C36B8"/>
    <w:rsid w:val="002D3E2A"/>
    <w:rsid w:val="002E2D54"/>
    <w:rsid w:val="002F54D5"/>
    <w:rsid w:val="00304B9B"/>
    <w:rsid w:val="00312A7A"/>
    <w:rsid w:val="003141A7"/>
    <w:rsid w:val="00323B5D"/>
    <w:rsid w:val="003538EC"/>
    <w:rsid w:val="003577B2"/>
    <w:rsid w:val="00373A5A"/>
    <w:rsid w:val="003F0172"/>
    <w:rsid w:val="0040061F"/>
    <w:rsid w:val="00414993"/>
    <w:rsid w:val="00450B60"/>
    <w:rsid w:val="004944AC"/>
    <w:rsid w:val="004A36B5"/>
    <w:rsid w:val="004D1949"/>
    <w:rsid w:val="004D40E4"/>
    <w:rsid w:val="00510926"/>
    <w:rsid w:val="00550D4E"/>
    <w:rsid w:val="005A4E77"/>
    <w:rsid w:val="005F0F69"/>
    <w:rsid w:val="005F474B"/>
    <w:rsid w:val="006070A3"/>
    <w:rsid w:val="00653109"/>
    <w:rsid w:val="00655D73"/>
    <w:rsid w:val="00687587"/>
    <w:rsid w:val="006E00DB"/>
    <w:rsid w:val="006E6128"/>
    <w:rsid w:val="006E6C18"/>
    <w:rsid w:val="00716021"/>
    <w:rsid w:val="00732B32"/>
    <w:rsid w:val="007339D0"/>
    <w:rsid w:val="007373F4"/>
    <w:rsid w:val="00776C99"/>
    <w:rsid w:val="0078337F"/>
    <w:rsid w:val="007863CE"/>
    <w:rsid w:val="00787EE3"/>
    <w:rsid w:val="007D568E"/>
    <w:rsid w:val="007D68A4"/>
    <w:rsid w:val="007E5890"/>
    <w:rsid w:val="007F4D4C"/>
    <w:rsid w:val="008312B2"/>
    <w:rsid w:val="0086669F"/>
    <w:rsid w:val="00876B4F"/>
    <w:rsid w:val="008864F2"/>
    <w:rsid w:val="00886527"/>
    <w:rsid w:val="008B3A75"/>
    <w:rsid w:val="008D23A6"/>
    <w:rsid w:val="008E7C51"/>
    <w:rsid w:val="008F7D35"/>
    <w:rsid w:val="00900713"/>
    <w:rsid w:val="00911ED1"/>
    <w:rsid w:val="009158EA"/>
    <w:rsid w:val="00937C4E"/>
    <w:rsid w:val="00964316"/>
    <w:rsid w:val="0097372F"/>
    <w:rsid w:val="009C7EEE"/>
    <w:rsid w:val="009E55D2"/>
    <w:rsid w:val="009E6701"/>
    <w:rsid w:val="00A40260"/>
    <w:rsid w:val="00A6286C"/>
    <w:rsid w:val="00A651F1"/>
    <w:rsid w:val="00A67F55"/>
    <w:rsid w:val="00AA0F77"/>
    <w:rsid w:val="00AA700A"/>
    <w:rsid w:val="00AB4B1C"/>
    <w:rsid w:val="00AC07A5"/>
    <w:rsid w:val="00AC153E"/>
    <w:rsid w:val="00AD43F4"/>
    <w:rsid w:val="00AE6256"/>
    <w:rsid w:val="00AF6B07"/>
    <w:rsid w:val="00B06C3D"/>
    <w:rsid w:val="00B256D6"/>
    <w:rsid w:val="00B53F15"/>
    <w:rsid w:val="00B638AD"/>
    <w:rsid w:val="00B66BB2"/>
    <w:rsid w:val="00BA791D"/>
    <w:rsid w:val="00BB2AC1"/>
    <w:rsid w:val="00BD36DA"/>
    <w:rsid w:val="00BE446A"/>
    <w:rsid w:val="00BE743E"/>
    <w:rsid w:val="00C34A8B"/>
    <w:rsid w:val="00C40EBA"/>
    <w:rsid w:val="00C64576"/>
    <w:rsid w:val="00C92BA7"/>
    <w:rsid w:val="00CE4EDE"/>
    <w:rsid w:val="00CF38F1"/>
    <w:rsid w:val="00CF4408"/>
    <w:rsid w:val="00D01176"/>
    <w:rsid w:val="00D04F9A"/>
    <w:rsid w:val="00D44055"/>
    <w:rsid w:val="00D5168E"/>
    <w:rsid w:val="00D65A64"/>
    <w:rsid w:val="00DC0DE1"/>
    <w:rsid w:val="00DC2CE6"/>
    <w:rsid w:val="00DF1BED"/>
    <w:rsid w:val="00E02BC9"/>
    <w:rsid w:val="00E560D2"/>
    <w:rsid w:val="00F64FEE"/>
    <w:rsid w:val="00F76BA1"/>
    <w:rsid w:val="00F95CF0"/>
    <w:rsid w:val="00FC0182"/>
    <w:rsid w:val="00F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980ED"/>
  <w15:docId w15:val="{4BAF7DEB-B8BE-495A-A6BA-209295A7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rmal (Web)"/>
    <w:basedOn w:val="a"/>
    <w:uiPriority w:val="99"/>
    <w:unhideWhenUsed/>
    <w:rsid w:val="00D65A64"/>
    <w:pPr>
      <w:spacing w:before="100" w:beforeAutospacing="1" w:after="100" w:afterAutospacing="1"/>
    </w:pPr>
    <w:rPr>
      <w:sz w:val="24"/>
      <w:szCs w:val="24"/>
    </w:rPr>
  </w:style>
  <w:style w:type="paragraph" w:customStyle="1" w:styleId="center-p">
    <w:name w:val="center-p"/>
    <w:basedOn w:val="a"/>
    <w:rsid w:val="00F64FEE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F64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Виктория</cp:lastModifiedBy>
  <cp:revision>13</cp:revision>
  <cp:lastPrinted>2025-09-24T08:34:00Z</cp:lastPrinted>
  <dcterms:created xsi:type="dcterms:W3CDTF">2026-03-12T11:05:00Z</dcterms:created>
  <dcterms:modified xsi:type="dcterms:W3CDTF">2026-09-01T14:21:00Z</dcterms:modified>
</cp:coreProperties>
</file>